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10" w:rsidRPr="00D13A10" w:rsidRDefault="00D13A10" w:rsidP="00D13A10">
      <w:pPr>
        <w:ind w:right="-716"/>
        <w:jc w:val="center"/>
        <w:rPr>
          <w:b/>
        </w:rPr>
      </w:pPr>
      <w:r w:rsidRPr="00D13A10">
        <w:rPr>
          <w:noProof/>
        </w:rPr>
        <w:drawing>
          <wp:inline distT="0" distB="0" distL="0" distR="0" wp14:anchorId="69D6B4A7" wp14:editId="6CDD5297">
            <wp:extent cx="712470" cy="887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12470" cy="887730"/>
                    </a:xfrm>
                    <a:prstGeom prst="rect">
                      <a:avLst/>
                    </a:prstGeom>
                    <a:noFill/>
                    <a:ln w="9525">
                      <a:noFill/>
                      <a:miter lim="800000"/>
                      <a:headEnd/>
                      <a:tailEnd/>
                    </a:ln>
                  </pic:spPr>
                </pic:pic>
              </a:graphicData>
            </a:graphic>
          </wp:inline>
        </w:drawing>
      </w:r>
      <w:r w:rsidRPr="00D13A10">
        <w:t xml:space="preserve">                             </w:t>
      </w:r>
    </w:p>
    <w:p w:rsidR="00D13A10" w:rsidRPr="00D13A10" w:rsidRDefault="00D13A10" w:rsidP="00D13A10">
      <w:pPr>
        <w:ind w:right="-716"/>
        <w:jc w:val="center"/>
        <w:rPr>
          <w:b/>
        </w:rPr>
      </w:pPr>
      <w:r w:rsidRPr="00D13A10">
        <w:rPr>
          <w:b/>
        </w:rPr>
        <w:t>РОССИЙСКАЯ  ФЕДЕРАЦИЯ</w:t>
      </w:r>
    </w:p>
    <w:p w:rsidR="00D13A10" w:rsidRPr="00D13A10" w:rsidRDefault="00D13A10" w:rsidP="00D13A10">
      <w:pPr>
        <w:keepNext/>
        <w:ind w:right="-716"/>
        <w:jc w:val="center"/>
        <w:outlineLvl w:val="2"/>
        <w:rPr>
          <w:b/>
        </w:rPr>
      </w:pPr>
      <w:r w:rsidRPr="00D13A10">
        <w:rPr>
          <w:b/>
        </w:rPr>
        <w:t>ИРКУТСКАЯ ОБЛАСТЬ</w:t>
      </w:r>
    </w:p>
    <w:p w:rsidR="00D13A10" w:rsidRPr="00D13A10" w:rsidRDefault="00D13A10" w:rsidP="00D13A10">
      <w:pPr>
        <w:ind w:right="-716"/>
        <w:jc w:val="center"/>
        <w:rPr>
          <w:b/>
        </w:rPr>
      </w:pPr>
      <w:r w:rsidRPr="00D13A10">
        <w:rPr>
          <w:b/>
        </w:rPr>
        <w:t>МУНИЦИПАЛЬНОЕ ОБРАЗОВАНИЕ «БАЯНДАЕВСКИЙ РАЙОН»</w:t>
      </w:r>
    </w:p>
    <w:p w:rsidR="00D13A10" w:rsidRPr="00D13A10" w:rsidRDefault="00D13A10" w:rsidP="00D13A10">
      <w:pPr>
        <w:ind w:right="-716"/>
        <w:jc w:val="center"/>
      </w:pPr>
    </w:p>
    <w:p w:rsidR="00D13A10" w:rsidRPr="00D13A10" w:rsidRDefault="00D13A10" w:rsidP="00D13A10">
      <w:pPr>
        <w:keepNext/>
        <w:ind w:right="-716"/>
        <w:jc w:val="center"/>
        <w:outlineLvl w:val="0"/>
        <w:rPr>
          <w:b/>
        </w:rPr>
      </w:pPr>
      <w:r w:rsidRPr="00D13A10">
        <w:rPr>
          <w:b/>
        </w:rPr>
        <w:t>ПОСТАНОВЛЕНИЕ МЭРА</w:t>
      </w:r>
    </w:p>
    <w:p w:rsidR="00D13A10" w:rsidRPr="00D13A10" w:rsidRDefault="00D13A10" w:rsidP="00D13A10"/>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580"/>
      </w:tblGrid>
      <w:tr w:rsidR="00D13A10" w:rsidRPr="00D13A10" w:rsidTr="006E03B1">
        <w:trPr>
          <w:trHeight w:val="140"/>
        </w:trPr>
        <w:tc>
          <w:tcPr>
            <w:tcW w:w="9580" w:type="dxa"/>
            <w:tcBorders>
              <w:left w:val="nil"/>
              <w:bottom w:val="nil"/>
              <w:right w:val="nil"/>
            </w:tcBorders>
          </w:tcPr>
          <w:p w:rsidR="00D13A10" w:rsidRPr="00D13A10" w:rsidRDefault="009B7165" w:rsidP="00D13A10">
            <w:pPr>
              <w:ind w:right="-716"/>
              <w:jc w:val="center"/>
            </w:pPr>
            <w:r>
              <w:rPr>
                <w:noProof/>
              </w:rPr>
              <w:pict>
                <v:line id="Прямая соединительная линия 2" o:spid="_x0000_s104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Aq&#10;7AsVTgIAAFgEAAAOAAAAAAAAAAAAAAAAAC4CAABkcnMvZTJvRG9jLnhtbFBLAQItABQABgAIAAAA&#10;IQD1hpKJ3AAAAAgBAAAPAAAAAAAAAAAAAAAAAKgEAABkcnMvZG93bnJldi54bWxQSwUGAAAAAAQA&#10;BADzAAAAsQUAAAAA&#10;"/>
              </w:pict>
            </w:r>
          </w:p>
        </w:tc>
      </w:tr>
    </w:tbl>
    <w:p w:rsidR="00D13A10" w:rsidRPr="00D13A10" w:rsidRDefault="00D13A10" w:rsidP="00D13A10">
      <w:pPr>
        <w:ind w:right="-716"/>
      </w:pPr>
      <w:r w:rsidRPr="00D13A10">
        <w:t>от «</w:t>
      </w:r>
      <w:r w:rsidRPr="00D13A10">
        <w:rPr>
          <w:u w:val="single"/>
        </w:rPr>
        <w:t>13</w:t>
      </w:r>
      <w:r w:rsidRPr="00D13A10">
        <w:t xml:space="preserve">» </w:t>
      </w:r>
      <w:r w:rsidRPr="00D13A10">
        <w:rPr>
          <w:u w:val="single"/>
        </w:rPr>
        <w:t>февраля</w:t>
      </w:r>
      <w:r w:rsidRPr="00D13A10">
        <w:t xml:space="preserve"> 2014 г. № </w:t>
      </w:r>
      <w:r w:rsidRPr="00D13A10">
        <w:rPr>
          <w:u w:val="single"/>
        </w:rPr>
        <w:t>17</w:t>
      </w:r>
      <w:r w:rsidRPr="00D13A10">
        <w:t xml:space="preserve">_     </w:t>
      </w:r>
      <w:r w:rsidRPr="00D13A10">
        <w:tab/>
      </w:r>
      <w:r w:rsidRPr="00D13A10">
        <w:tab/>
      </w:r>
      <w:r w:rsidRPr="00D13A10">
        <w:tab/>
      </w:r>
      <w:r w:rsidRPr="00D13A10">
        <w:tab/>
      </w:r>
      <w:r w:rsidRPr="00D13A10">
        <w:tab/>
      </w:r>
      <w:r w:rsidRPr="00D13A10">
        <w:tab/>
      </w:r>
      <w:r w:rsidRPr="00D13A10">
        <w:tab/>
        <w:t>с. Баяндай</w:t>
      </w:r>
    </w:p>
    <w:p w:rsidR="00D13A10" w:rsidRPr="00D13A10" w:rsidRDefault="00D13A10" w:rsidP="00D13A10"/>
    <w:p w:rsidR="00D13A10" w:rsidRPr="00D13A10" w:rsidRDefault="00D13A10" w:rsidP="00D13A10">
      <w:pPr>
        <w:rPr>
          <w:b/>
        </w:rPr>
      </w:pPr>
      <w:r w:rsidRPr="00D13A10">
        <w:rPr>
          <w:b/>
        </w:rPr>
        <w:t xml:space="preserve">Об утверждении административного регламента </w:t>
      </w:r>
    </w:p>
    <w:p w:rsidR="00D13A10" w:rsidRPr="00D13A10" w:rsidRDefault="00D13A10" w:rsidP="00D13A10">
      <w:pPr>
        <w:rPr>
          <w:b/>
        </w:rPr>
      </w:pPr>
      <w:r w:rsidRPr="00D13A10">
        <w:rPr>
          <w:b/>
        </w:rPr>
        <w:t xml:space="preserve">предоставления муниципальной услуги </w:t>
      </w:r>
    </w:p>
    <w:p w:rsidR="00D13A10" w:rsidRPr="00D13A10" w:rsidRDefault="00D13A10" w:rsidP="00D13A10">
      <w:pPr>
        <w:rPr>
          <w:b/>
        </w:rPr>
      </w:pPr>
      <w:r w:rsidRPr="00D13A10">
        <w:rPr>
          <w:b/>
        </w:rPr>
        <w:t xml:space="preserve">«Оказание  </w:t>
      </w:r>
      <w:proofErr w:type="gramStart"/>
      <w:r w:rsidRPr="00D13A10">
        <w:rPr>
          <w:b/>
        </w:rPr>
        <w:t>консультационной</w:t>
      </w:r>
      <w:proofErr w:type="gramEnd"/>
      <w:r w:rsidRPr="00D13A10">
        <w:rPr>
          <w:b/>
        </w:rPr>
        <w:t xml:space="preserve"> и </w:t>
      </w:r>
    </w:p>
    <w:p w:rsidR="00D13A10" w:rsidRPr="00D13A10" w:rsidRDefault="00D13A10" w:rsidP="00D13A10">
      <w:pPr>
        <w:rPr>
          <w:b/>
        </w:rPr>
      </w:pPr>
      <w:r w:rsidRPr="00D13A10">
        <w:rPr>
          <w:b/>
        </w:rPr>
        <w:t xml:space="preserve">информационной помощи субъектам </w:t>
      </w:r>
    </w:p>
    <w:p w:rsidR="00D13A10" w:rsidRPr="00D13A10" w:rsidRDefault="00D13A10" w:rsidP="00D13A10">
      <w:pPr>
        <w:rPr>
          <w:b/>
        </w:rPr>
      </w:pPr>
      <w:r w:rsidRPr="00D13A10">
        <w:rPr>
          <w:b/>
        </w:rPr>
        <w:t>малого и среднего предпринимательства»</w:t>
      </w:r>
    </w:p>
    <w:p w:rsidR="00D13A10" w:rsidRPr="00D13A10" w:rsidRDefault="00D13A10" w:rsidP="00D13A10"/>
    <w:p w:rsidR="00D13A10" w:rsidRPr="00D13A10" w:rsidRDefault="00D13A10" w:rsidP="00D13A10">
      <w:pPr>
        <w:jc w:val="both"/>
      </w:pPr>
      <w:r w:rsidRPr="00D13A10">
        <w:tab/>
        <w:t>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мэра МО «</w:t>
      </w:r>
      <w:proofErr w:type="spellStart"/>
      <w:r w:rsidRPr="00D13A10">
        <w:t>Баяндаевский</w:t>
      </w:r>
      <w:proofErr w:type="spellEnd"/>
      <w:r w:rsidRPr="00D13A10">
        <w:t xml:space="preserve"> район» от 14.02.2012 года № 19 «О порядке разработки и утверждения административных регламентов предоставления муниципальных услуг МО «</w:t>
      </w:r>
      <w:proofErr w:type="spellStart"/>
      <w:r w:rsidRPr="00D13A10">
        <w:t>Баяндаевский</w:t>
      </w:r>
      <w:proofErr w:type="spellEnd"/>
      <w:r w:rsidRPr="00D13A10">
        <w:t xml:space="preserve">  район», руководствуясь ст.33,48 Устава МО «</w:t>
      </w:r>
      <w:proofErr w:type="spellStart"/>
      <w:r w:rsidRPr="00D13A10">
        <w:t>Баяндаевский</w:t>
      </w:r>
      <w:proofErr w:type="spellEnd"/>
      <w:r w:rsidRPr="00D13A10">
        <w:t xml:space="preserve"> район», постановлением мэра МО «</w:t>
      </w:r>
      <w:proofErr w:type="spellStart"/>
      <w:r w:rsidRPr="00D13A10">
        <w:t>Баяндаевский</w:t>
      </w:r>
      <w:proofErr w:type="spellEnd"/>
      <w:r w:rsidRPr="00D13A10">
        <w:t xml:space="preserve"> район» от 11 марта 2013г. № 29 «Об утверждении муниципальной целевой программы «Поддержка и развитие малого и среднего предпринимательства в МО «</w:t>
      </w:r>
      <w:proofErr w:type="spellStart"/>
      <w:r w:rsidRPr="00D13A10">
        <w:t>Баяндаевский</w:t>
      </w:r>
      <w:proofErr w:type="spellEnd"/>
      <w:r w:rsidRPr="00D13A10">
        <w:t xml:space="preserve"> район» на 2013-2015 годы», постановляю:</w:t>
      </w:r>
    </w:p>
    <w:p w:rsidR="00D13A10" w:rsidRPr="00D13A10" w:rsidRDefault="00D13A10" w:rsidP="00D13A10">
      <w:pPr>
        <w:numPr>
          <w:ilvl w:val="0"/>
          <w:numId w:val="2"/>
        </w:numPr>
        <w:spacing w:after="200" w:line="276" w:lineRule="auto"/>
        <w:ind w:left="0" w:firstLine="360"/>
        <w:contextualSpacing/>
        <w:jc w:val="both"/>
      </w:pPr>
      <w:r w:rsidRPr="00D13A10">
        <w:t>Утвердить прилагаемый административный регламент предоставления муниципальной услуги «Оказание  консультационной и информационной помощи субъектам малого и среднего предпринимательства».</w:t>
      </w:r>
    </w:p>
    <w:p w:rsidR="00D13A10" w:rsidRPr="00D13A10" w:rsidRDefault="00D13A10" w:rsidP="00D13A10">
      <w:pPr>
        <w:numPr>
          <w:ilvl w:val="0"/>
          <w:numId w:val="2"/>
        </w:numPr>
        <w:spacing w:after="200" w:line="276" w:lineRule="auto"/>
        <w:ind w:left="0" w:firstLine="360"/>
        <w:contextualSpacing/>
        <w:jc w:val="both"/>
      </w:pPr>
      <w:r w:rsidRPr="00D13A10">
        <w:t>Настоящее постановление подлежит официальному опубликованию в районной газете «Заря», а также на официальном сайте МО «</w:t>
      </w:r>
      <w:proofErr w:type="spellStart"/>
      <w:r w:rsidRPr="00D13A10">
        <w:t>Баяндаевский</w:t>
      </w:r>
      <w:proofErr w:type="spellEnd"/>
      <w:r w:rsidRPr="00D13A10">
        <w:t xml:space="preserve"> район» в информационно - телекоммуникационной сети  «Интернет».</w:t>
      </w:r>
    </w:p>
    <w:p w:rsidR="00D13A10" w:rsidRPr="00D13A10" w:rsidRDefault="00D13A10" w:rsidP="00D13A10">
      <w:pPr>
        <w:numPr>
          <w:ilvl w:val="0"/>
          <w:numId w:val="2"/>
        </w:numPr>
        <w:spacing w:after="200" w:line="276" w:lineRule="auto"/>
        <w:ind w:left="0" w:firstLine="360"/>
        <w:contextualSpacing/>
        <w:jc w:val="both"/>
      </w:pPr>
      <w:proofErr w:type="gramStart"/>
      <w:r w:rsidRPr="00D13A10">
        <w:t>Контроль за</w:t>
      </w:r>
      <w:proofErr w:type="gramEnd"/>
      <w:r w:rsidRPr="00D13A10">
        <w:t xml:space="preserve"> исполнением данного постановления возложить на заместителя мэра МО «</w:t>
      </w:r>
      <w:proofErr w:type="spellStart"/>
      <w:r w:rsidRPr="00D13A10">
        <w:t>Баяндаевский</w:t>
      </w:r>
      <w:proofErr w:type="spellEnd"/>
      <w:r w:rsidRPr="00D13A10">
        <w:t xml:space="preserve"> район» </w:t>
      </w:r>
      <w:proofErr w:type="spellStart"/>
      <w:r w:rsidRPr="00D13A10">
        <w:t>Еликова</w:t>
      </w:r>
      <w:proofErr w:type="spellEnd"/>
      <w:r w:rsidRPr="00D13A10">
        <w:t xml:space="preserve"> В.Т.</w:t>
      </w:r>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right"/>
      </w:pPr>
      <w:r w:rsidRPr="00D13A10">
        <w:t>Мэр</w:t>
      </w:r>
    </w:p>
    <w:p w:rsidR="00D13A10" w:rsidRPr="00D13A10" w:rsidRDefault="00D13A10" w:rsidP="00D13A10">
      <w:pPr>
        <w:jc w:val="right"/>
      </w:pPr>
      <w:r w:rsidRPr="00D13A10">
        <w:t>МО «</w:t>
      </w:r>
      <w:proofErr w:type="spellStart"/>
      <w:r w:rsidRPr="00D13A10">
        <w:t>Баяндаевский</w:t>
      </w:r>
      <w:proofErr w:type="spellEnd"/>
      <w:r w:rsidRPr="00D13A10">
        <w:t xml:space="preserve"> район»</w:t>
      </w:r>
    </w:p>
    <w:p w:rsidR="00D13A10" w:rsidRPr="00D13A10" w:rsidRDefault="00D13A10" w:rsidP="00D13A10">
      <w:pPr>
        <w:jc w:val="right"/>
      </w:pPr>
      <w:proofErr w:type="spellStart"/>
      <w:r w:rsidRPr="00D13A10">
        <w:t>А.П.Табинаев</w:t>
      </w:r>
      <w:proofErr w:type="spellEnd"/>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both"/>
      </w:pPr>
    </w:p>
    <w:p w:rsidR="00D13A10" w:rsidRPr="00D13A10" w:rsidRDefault="00D13A10" w:rsidP="00D13A10">
      <w:pPr>
        <w:jc w:val="both"/>
        <w:rPr>
          <w:sz w:val="16"/>
          <w:szCs w:val="16"/>
        </w:rPr>
      </w:pPr>
      <w:r w:rsidRPr="00D13A10">
        <w:rPr>
          <w:sz w:val="16"/>
          <w:szCs w:val="16"/>
        </w:rPr>
        <w:t xml:space="preserve">Исп. </w:t>
      </w:r>
      <w:proofErr w:type="spellStart"/>
      <w:r w:rsidRPr="00D13A10">
        <w:rPr>
          <w:sz w:val="16"/>
          <w:szCs w:val="16"/>
        </w:rPr>
        <w:t>Баирова</w:t>
      </w:r>
      <w:proofErr w:type="spellEnd"/>
      <w:r w:rsidRPr="00D13A10">
        <w:rPr>
          <w:sz w:val="16"/>
          <w:szCs w:val="16"/>
        </w:rPr>
        <w:t xml:space="preserve"> О.А</w:t>
      </w:r>
    </w:p>
    <w:p w:rsidR="00D13A10" w:rsidRPr="00D13A10" w:rsidRDefault="00D13A10" w:rsidP="00D13A10">
      <w:pPr>
        <w:jc w:val="both"/>
        <w:rPr>
          <w:sz w:val="16"/>
          <w:szCs w:val="16"/>
        </w:rPr>
      </w:pPr>
      <w:r w:rsidRPr="00D13A10">
        <w:rPr>
          <w:sz w:val="16"/>
          <w:szCs w:val="16"/>
        </w:rPr>
        <w:t>9-12-17</w:t>
      </w:r>
    </w:p>
    <w:p w:rsidR="00D13A10" w:rsidRPr="00D13A10" w:rsidRDefault="00D13A10" w:rsidP="00D13A10">
      <w:pPr>
        <w:ind w:right="-716"/>
        <w:jc w:val="center"/>
        <w:rPr>
          <w:b/>
        </w:rPr>
      </w:pPr>
      <w:r w:rsidRPr="00D13A10">
        <w:rPr>
          <w:noProof/>
        </w:rPr>
        <w:lastRenderedPageBreak/>
        <w:drawing>
          <wp:inline distT="0" distB="0" distL="0" distR="0" wp14:anchorId="73AF8A66" wp14:editId="305D565A">
            <wp:extent cx="712470" cy="8877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12470" cy="887730"/>
                    </a:xfrm>
                    <a:prstGeom prst="rect">
                      <a:avLst/>
                    </a:prstGeom>
                    <a:noFill/>
                    <a:ln w="9525">
                      <a:noFill/>
                      <a:miter lim="800000"/>
                      <a:headEnd/>
                      <a:tailEnd/>
                    </a:ln>
                  </pic:spPr>
                </pic:pic>
              </a:graphicData>
            </a:graphic>
          </wp:inline>
        </w:drawing>
      </w:r>
      <w:r w:rsidRPr="00D13A10">
        <w:t xml:space="preserve">                             </w:t>
      </w:r>
    </w:p>
    <w:p w:rsidR="00D13A10" w:rsidRPr="00D13A10" w:rsidRDefault="00D13A10" w:rsidP="00D13A10">
      <w:pPr>
        <w:ind w:right="-716"/>
        <w:jc w:val="center"/>
        <w:rPr>
          <w:b/>
        </w:rPr>
      </w:pPr>
      <w:r w:rsidRPr="00D13A10">
        <w:rPr>
          <w:b/>
        </w:rPr>
        <w:t>РОССИЙСКАЯ  ФЕДЕРАЦИЯ</w:t>
      </w:r>
    </w:p>
    <w:p w:rsidR="00D13A10" w:rsidRPr="00D13A10" w:rsidRDefault="00D13A10" w:rsidP="00D13A10">
      <w:pPr>
        <w:keepNext/>
        <w:ind w:right="-716"/>
        <w:jc w:val="center"/>
        <w:outlineLvl w:val="2"/>
        <w:rPr>
          <w:b/>
        </w:rPr>
      </w:pPr>
      <w:r w:rsidRPr="00D13A10">
        <w:rPr>
          <w:b/>
        </w:rPr>
        <w:t>ИРКУТСКАЯ ОБЛАСТЬ</w:t>
      </w:r>
    </w:p>
    <w:p w:rsidR="00D13A10" w:rsidRPr="00D13A10" w:rsidRDefault="00D13A10" w:rsidP="00D13A10">
      <w:pPr>
        <w:ind w:right="-716"/>
        <w:jc w:val="center"/>
        <w:rPr>
          <w:b/>
        </w:rPr>
      </w:pPr>
      <w:r w:rsidRPr="00D13A10">
        <w:rPr>
          <w:b/>
        </w:rPr>
        <w:t>МУНИЦИПАЛЬНОЕ ОБРАЗОВАНИЕ «БАЯНДАЕВСКИЙ РАЙОН»</w:t>
      </w:r>
    </w:p>
    <w:p w:rsidR="00D13A10" w:rsidRPr="00D13A10" w:rsidRDefault="00D13A10" w:rsidP="00D13A10">
      <w:pPr>
        <w:ind w:right="-716"/>
        <w:jc w:val="center"/>
      </w:pPr>
    </w:p>
    <w:p w:rsidR="00D13A10" w:rsidRPr="00D13A10" w:rsidRDefault="00D13A10" w:rsidP="00D13A10">
      <w:pPr>
        <w:keepNext/>
        <w:ind w:right="-716"/>
        <w:jc w:val="center"/>
        <w:outlineLvl w:val="0"/>
        <w:rPr>
          <w:b/>
        </w:rPr>
      </w:pPr>
      <w:r w:rsidRPr="00D13A10">
        <w:rPr>
          <w:b/>
        </w:rPr>
        <w:t>ПОСТАНОВЛЕНИЕ МЭРА</w:t>
      </w:r>
    </w:p>
    <w:p w:rsidR="00D13A10" w:rsidRPr="00D13A10" w:rsidRDefault="00D13A10" w:rsidP="00D13A10"/>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580"/>
      </w:tblGrid>
      <w:tr w:rsidR="00D13A10" w:rsidRPr="00D13A10" w:rsidTr="006E03B1">
        <w:trPr>
          <w:trHeight w:val="140"/>
        </w:trPr>
        <w:tc>
          <w:tcPr>
            <w:tcW w:w="9580" w:type="dxa"/>
            <w:tcBorders>
              <w:left w:val="nil"/>
              <w:bottom w:val="nil"/>
              <w:right w:val="nil"/>
            </w:tcBorders>
          </w:tcPr>
          <w:p w:rsidR="00D13A10" w:rsidRPr="00D13A10" w:rsidRDefault="009B7165" w:rsidP="00D13A10">
            <w:pPr>
              <w:ind w:right="-716"/>
              <w:jc w:val="center"/>
            </w:pPr>
            <w:r>
              <w:rPr>
                <w:noProof/>
              </w:rPr>
              <w:pict>
                <v:line id="Прямая соединительная линия 4" o:spid="_x0000_s1043"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Dh&#10;jIc5TgIAAFgEAAAOAAAAAAAAAAAAAAAAAC4CAABkcnMvZTJvRG9jLnhtbFBLAQItABQABgAIAAAA&#10;IQD1hpKJ3AAAAAgBAAAPAAAAAAAAAAAAAAAAAKgEAABkcnMvZG93bnJldi54bWxQSwUGAAAAAAQA&#10;BADzAAAAsQUAAAAA&#10;"/>
              </w:pict>
            </w:r>
          </w:p>
        </w:tc>
      </w:tr>
    </w:tbl>
    <w:p w:rsidR="00D13A10" w:rsidRDefault="00D13A10" w:rsidP="00295576">
      <w:pPr>
        <w:ind w:right="-716"/>
      </w:pPr>
      <w:r w:rsidRPr="00D13A10">
        <w:t xml:space="preserve">от «20» августа 2014 г. № 142     </w:t>
      </w:r>
      <w:r w:rsidRPr="00D13A10">
        <w:tab/>
      </w:r>
      <w:r w:rsidRPr="00D13A10">
        <w:tab/>
      </w:r>
      <w:r w:rsidRPr="00D13A10">
        <w:tab/>
      </w:r>
      <w:r w:rsidRPr="00D13A10">
        <w:tab/>
      </w:r>
      <w:r w:rsidRPr="00D13A10">
        <w:tab/>
      </w:r>
      <w:r w:rsidRPr="00D13A10">
        <w:tab/>
      </w:r>
      <w:r w:rsidRPr="00D13A10">
        <w:tab/>
        <w:t>с. Баяндай</w:t>
      </w:r>
    </w:p>
    <w:p w:rsidR="00295576" w:rsidRPr="00D13A10" w:rsidRDefault="00295576" w:rsidP="00295576">
      <w:pPr>
        <w:ind w:right="-716"/>
      </w:pPr>
    </w:p>
    <w:p w:rsidR="00D13A10" w:rsidRPr="00D13A10" w:rsidRDefault="00D13A10" w:rsidP="00D13A10">
      <w:pPr>
        <w:rPr>
          <w:b/>
        </w:rPr>
      </w:pPr>
      <w:r w:rsidRPr="00D13A10">
        <w:rPr>
          <w:b/>
        </w:rPr>
        <w:t xml:space="preserve">О внесении изменений в постановление мэра </w:t>
      </w:r>
    </w:p>
    <w:p w:rsidR="00D13A10" w:rsidRPr="00D13A10" w:rsidRDefault="00D13A10" w:rsidP="00D13A10">
      <w:pPr>
        <w:rPr>
          <w:b/>
        </w:rPr>
      </w:pPr>
      <w:r w:rsidRPr="00D13A10">
        <w:rPr>
          <w:b/>
        </w:rPr>
        <w:t>МО «</w:t>
      </w:r>
      <w:proofErr w:type="spellStart"/>
      <w:r w:rsidRPr="00D13A10">
        <w:rPr>
          <w:b/>
        </w:rPr>
        <w:t>Баяндаевский</w:t>
      </w:r>
      <w:proofErr w:type="spellEnd"/>
      <w:r w:rsidRPr="00D13A10">
        <w:rPr>
          <w:b/>
        </w:rPr>
        <w:t xml:space="preserve"> район» от 13.02.2014г. № 17</w:t>
      </w:r>
    </w:p>
    <w:p w:rsidR="00D13A10" w:rsidRPr="00D13A10" w:rsidRDefault="00D13A10" w:rsidP="00D13A10">
      <w:pPr>
        <w:rPr>
          <w:b/>
        </w:rPr>
      </w:pPr>
      <w:r w:rsidRPr="00D13A10">
        <w:rPr>
          <w:b/>
        </w:rPr>
        <w:t xml:space="preserve"> «Об утверждении административного регламента </w:t>
      </w:r>
    </w:p>
    <w:p w:rsidR="00D13A10" w:rsidRPr="00D13A10" w:rsidRDefault="00D13A10" w:rsidP="00D13A10">
      <w:pPr>
        <w:rPr>
          <w:b/>
        </w:rPr>
      </w:pPr>
      <w:r w:rsidRPr="00D13A10">
        <w:rPr>
          <w:b/>
        </w:rPr>
        <w:t xml:space="preserve">предоставления муниципальной услуги </w:t>
      </w:r>
    </w:p>
    <w:p w:rsidR="00D13A10" w:rsidRPr="00D13A10" w:rsidRDefault="00D13A10" w:rsidP="00D13A10">
      <w:pPr>
        <w:rPr>
          <w:b/>
        </w:rPr>
      </w:pPr>
      <w:r w:rsidRPr="00D13A10">
        <w:rPr>
          <w:b/>
        </w:rPr>
        <w:t xml:space="preserve">«Оказание </w:t>
      </w:r>
      <w:proofErr w:type="gramStart"/>
      <w:r w:rsidRPr="00D13A10">
        <w:rPr>
          <w:b/>
        </w:rPr>
        <w:t>консультационной</w:t>
      </w:r>
      <w:proofErr w:type="gramEnd"/>
      <w:r w:rsidRPr="00D13A10">
        <w:rPr>
          <w:b/>
        </w:rPr>
        <w:t xml:space="preserve"> и информационной</w:t>
      </w:r>
    </w:p>
    <w:p w:rsidR="00D13A10" w:rsidRPr="00D13A10" w:rsidRDefault="00D13A10" w:rsidP="00D13A10">
      <w:pPr>
        <w:rPr>
          <w:b/>
        </w:rPr>
      </w:pPr>
      <w:r w:rsidRPr="00D13A10">
        <w:rPr>
          <w:b/>
        </w:rPr>
        <w:t xml:space="preserve"> помощи субъектам малого и среднего предпринимательства»</w:t>
      </w:r>
    </w:p>
    <w:p w:rsidR="00D13A10" w:rsidRPr="00D13A10" w:rsidRDefault="00D13A10" w:rsidP="00D13A10"/>
    <w:p w:rsidR="00D13A10" w:rsidRPr="00D13A10" w:rsidRDefault="00D13A10" w:rsidP="00D13A10">
      <w:pPr>
        <w:jc w:val="both"/>
      </w:pPr>
      <w:r w:rsidRPr="00D13A10">
        <w:tab/>
        <w:t>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мэра МО «</w:t>
      </w:r>
      <w:proofErr w:type="spellStart"/>
      <w:r w:rsidRPr="00D13A10">
        <w:t>Баяндаевский</w:t>
      </w:r>
      <w:proofErr w:type="spellEnd"/>
      <w:r w:rsidRPr="00D13A10">
        <w:t xml:space="preserve"> район» от 14.02.2012 года № 19 «О порядке разработки и утверждения административных регламентов предоставления муниципальных услуг МО «</w:t>
      </w:r>
      <w:proofErr w:type="spellStart"/>
      <w:r w:rsidRPr="00D13A10">
        <w:t>Баяндаевский</w:t>
      </w:r>
      <w:proofErr w:type="spellEnd"/>
      <w:r w:rsidRPr="00D13A10">
        <w:t xml:space="preserve">  район», руководствуясь ст.33,48 Устава МО «</w:t>
      </w:r>
      <w:proofErr w:type="spellStart"/>
      <w:r w:rsidRPr="00D13A10">
        <w:t>Баяндаевский</w:t>
      </w:r>
      <w:proofErr w:type="spellEnd"/>
      <w:r w:rsidRPr="00D13A10">
        <w:t xml:space="preserve"> район», </w:t>
      </w:r>
      <w:r w:rsidRPr="00D13A10">
        <w:rPr>
          <w:b/>
        </w:rPr>
        <w:t>постановляю:</w:t>
      </w:r>
    </w:p>
    <w:p w:rsidR="00D13A10" w:rsidRPr="00D13A10" w:rsidRDefault="00D13A10" w:rsidP="00295576">
      <w:pPr>
        <w:ind w:firstLine="708"/>
        <w:jc w:val="both"/>
      </w:pPr>
      <w:r w:rsidRPr="00D13A10">
        <w:t>1. Внести следующие изменения в административный регламент предоставления муниципальной услуги «Оказание  консультационной и информационной помощи субъектам малого и среднего предпринимательства», утвержденный постановлением мэра МО «</w:t>
      </w:r>
      <w:proofErr w:type="spellStart"/>
      <w:r w:rsidRPr="00D13A10">
        <w:t>Баяндаевский</w:t>
      </w:r>
      <w:proofErr w:type="spellEnd"/>
      <w:r w:rsidRPr="00D13A10">
        <w:t xml:space="preserve"> район» от 13.02.2014г. № 17:</w:t>
      </w:r>
    </w:p>
    <w:p w:rsidR="00D13A10" w:rsidRPr="00D13A10" w:rsidRDefault="00D13A10" w:rsidP="00295576">
      <w:pPr>
        <w:ind w:left="720"/>
        <w:contextualSpacing/>
        <w:jc w:val="both"/>
      </w:pPr>
      <w:r w:rsidRPr="00D13A10">
        <w:t xml:space="preserve">1.1. п.18.2 гл.18 раздела </w:t>
      </w:r>
      <w:r w:rsidRPr="00D13A10">
        <w:rPr>
          <w:lang w:val="en-US"/>
        </w:rPr>
        <w:t>III</w:t>
      </w:r>
      <w:r w:rsidRPr="00D13A10">
        <w:t xml:space="preserve"> Административного регламента исключить.</w:t>
      </w:r>
    </w:p>
    <w:p w:rsidR="00D13A10" w:rsidRPr="00D13A10" w:rsidRDefault="00D13A10" w:rsidP="00295576">
      <w:pPr>
        <w:numPr>
          <w:ilvl w:val="1"/>
          <w:numId w:val="6"/>
        </w:numPr>
        <w:ind w:left="0" w:firstLine="720"/>
        <w:contextualSpacing/>
        <w:jc w:val="both"/>
      </w:pPr>
      <w:r w:rsidRPr="00D13A10">
        <w:t xml:space="preserve"> п.19.2 гл.19 раздела </w:t>
      </w:r>
      <w:r w:rsidRPr="00D13A10">
        <w:rPr>
          <w:lang w:val="en-US"/>
        </w:rPr>
        <w:t>III</w:t>
      </w:r>
      <w:r w:rsidRPr="00D13A10">
        <w:t xml:space="preserve"> Административного регламента цифру «3» заменить цифрой «6».</w:t>
      </w:r>
    </w:p>
    <w:p w:rsidR="00D13A10" w:rsidRPr="00D13A10" w:rsidRDefault="00D13A10" w:rsidP="00295576">
      <w:pPr>
        <w:numPr>
          <w:ilvl w:val="1"/>
          <w:numId w:val="6"/>
        </w:numPr>
        <w:ind w:left="0" w:firstLine="720"/>
        <w:contextualSpacing/>
        <w:jc w:val="both"/>
      </w:pPr>
      <w:r w:rsidRPr="00D13A10">
        <w:t xml:space="preserve"> гл.9 раздела </w:t>
      </w:r>
      <w:r w:rsidRPr="00D13A10">
        <w:rPr>
          <w:lang w:val="en-US"/>
        </w:rPr>
        <w:t>II</w:t>
      </w:r>
      <w:r w:rsidRPr="00D13A10">
        <w:t xml:space="preserve"> Административного регламента дополнить пунктом 9.2 «Копия свидетельства о государственной регистрации в налоговом органе».</w:t>
      </w:r>
    </w:p>
    <w:p w:rsidR="00D13A10" w:rsidRPr="00D13A10" w:rsidRDefault="00D13A10" w:rsidP="00295576">
      <w:pPr>
        <w:numPr>
          <w:ilvl w:val="1"/>
          <w:numId w:val="6"/>
        </w:numPr>
        <w:ind w:left="0" w:firstLine="720"/>
        <w:contextualSpacing/>
        <w:jc w:val="both"/>
      </w:pPr>
      <w:r w:rsidRPr="00D13A10">
        <w:t xml:space="preserve">гл.9 раздела </w:t>
      </w:r>
      <w:r w:rsidRPr="00D13A10">
        <w:rPr>
          <w:lang w:val="en-US"/>
        </w:rPr>
        <w:t>II</w:t>
      </w:r>
      <w:r w:rsidRPr="00D13A10">
        <w:t xml:space="preserve"> Административного регламента дополнить пунктом 9.3 «В случае непредставления документа, указанного в п. 9.2 настоящего административного регламента, отдел запрашивает в рамках межведомственного информационного взаимодействия. </w:t>
      </w:r>
      <w:proofErr w:type="gramStart"/>
      <w:r w:rsidRPr="00D13A10">
        <w:t>Отдел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утвержденных Думой муниципального образования «</w:t>
      </w:r>
      <w:proofErr w:type="spellStart"/>
      <w:r w:rsidRPr="00D13A10">
        <w:t>Баяндаевский</w:t>
      </w:r>
      <w:proofErr w:type="spellEnd"/>
      <w:r w:rsidRPr="00D13A10">
        <w:t xml:space="preserve"> район»».</w:t>
      </w:r>
      <w:proofErr w:type="gramEnd"/>
    </w:p>
    <w:p w:rsidR="00D13A10" w:rsidRPr="00D13A10" w:rsidRDefault="00D13A10" w:rsidP="00295576">
      <w:pPr>
        <w:ind w:firstLine="708"/>
        <w:jc w:val="both"/>
      </w:pPr>
      <w:r w:rsidRPr="00D13A10">
        <w:t>2. Настоящее постановление подлежит официальному опубликованию в районной газете «Заря», а также на официальном сайте МО «</w:t>
      </w:r>
      <w:proofErr w:type="spellStart"/>
      <w:r w:rsidRPr="00D13A10">
        <w:t>Баяндаевский</w:t>
      </w:r>
      <w:proofErr w:type="spellEnd"/>
      <w:r w:rsidRPr="00D13A10">
        <w:t xml:space="preserve"> район» в информационно - телекоммуникационной сети  «Интернет».</w:t>
      </w:r>
    </w:p>
    <w:p w:rsidR="00A70188" w:rsidRPr="00D13A10" w:rsidRDefault="00D13A10" w:rsidP="00A70188">
      <w:pPr>
        <w:ind w:firstLine="708"/>
        <w:jc w:val="both"/>
      </w:pPr>
      <w:r w:rsidRPr="00D13A10">
        <w:t xml:space="preserve">3. </w:t>
      </w:r>
      <w:proofErr w:type="gramStart"/>
      <w:r w:rsidRPr="00D13A10">
        <w:t>Контроль за</w:t>
      </w:r>
      <w:proofErr w:type="gramEnd"/>
      <w:r w:rsidRPr="00D13A10">
        <w:t xml:space="preserve"> исполнением данного постановления возложить на заместителя мэра МО «</w:t>
      </w:r>
      <w:proofErr w:type="spellStart"/>
      <w:r w:rsidRPr="00D13A10">
        <w:t>Баяндаевский</w:t>
      </w:r>
      <w:proofErr w:type="spellEnd"/>
      <w:r w:rsidRPr="00D13A10">
        <w:t xml:space="preserve"> район» </w:t>
      </w:r>
      <w:proofErr w:type="spellStart"/>
      <w:r w:rsidRPr="00D13A10">
        <w:t>Еликова</w:t>
      </w:r>
      <w:proofErr w:type="spellEnd"/>
      <w:r w:rsidRPr="00D13A10">
        <w:t xml:space="preserve"> В.Т.</w:t>
      </w:r>
    </w:p>
    <w:p w:rsidR="00D13A10" w:rsidRPr="00D13A10" w:rsidRDefault="00D13A10" w:rsidP="00D13A10">
      <w:pPr>
        <w:jc w:val="right"/>
      </w:pPr>
      <w:proofErr w:type="spellStart"/>
      <w:r w:rsidRPr="00D13A10">
        <w:t>И.о</w:t>
      </w:r>
      <w:proofErr w:type="spellEnd"/>
      <w:r w:rsidRPr="00D13A10">
        <w:t>. мэра МО «</w:t>
      </w:r>
      <w:proofErr w:type="spellStart"/>
      <w:r w:rsidRPr="00D13A10">
        <w:t>Баяндаевский</w:t>
      </w:r>
      <w:proofErr w:type="spellEnd"/>
      <w:r w:rsidRPr="00D13A10">
        <w:t xml:space="preserve"> район»</w:t>
      </w:r>
    </w:p>
    <w:p w:rsidR="00D13A10" w:rsidRPr="00D13A10" w:rsidRDefault="00D13A10" w:rsidP="00D13A10">
      <w:pPr>
        <w:jc w:val="right"/>
      </w:pPr>
      <w:r w:rsidRPr="00D13A10">
        <w:t xml:space="preserve">В.Р. </w:t>
      </w:r>
      <w:proofErr w:type="spellStart"/>
      <w:r w:rsidRPr="00D13A10">
        <w:t>Моноев</w:t>
      </w:r>
      <w:proofErr w:type="spellEnd"/>
    </w:p>
    <w:p w:rsidR="00D13A10" w:rsidRPr="00D13A10" w:rsidRDefault="00D13A10" w:rsidP="00D13A10"/>
    <w:p w:rsidR="00D13A10" w:rsidRPr="00D13A10" w:rsidRDefault="00D13A10" w:rsidP="00D13A10">
      <w:pPr>
        <w:rPr>
          <w:sz w:val="16"/>
          <w:szCs w:val="16"/>
        </w:rPr>
      </w:pPr>
      <w:r w:rsidRPr="00D13A10">
        <w:rPr>
          <w:sz w:val="16"/>
          <w:szCs w:val="16"/>
        </w:rPr>
        <w:t xml:space="preserve">Исп. </w:t>
      </w:r>
      <w:proofErr w:type="spellStart"/>
      <w:r w:rsidRPr="00D13A10">
        <w:rPr>
          <w:sz w:val="16"/>
          <w:szCs w:val="16"/>
        </w:rPr>
        <w:t>Баирова</w:t>
      </w:r>
      <w:proofErr w:type="spellEnd"/>
      <w:r w:rsidRPr="00D13A10">
        <w:rPr>
          <w:sz w:val="16"/>
          <w:szCs w:val="16"/>
        </w:rPr>
        <w:t xml:space="preserve"> О.А.</w:t>
      </w:r>
    </w:p>
    <w:p w:rsidR="00D13A10" w:rsidRPr="00D13A10" w:rsidRDefault="00D13A10" w:rsidP="00D13A10">
      <w:pPr>
        <w:rPr>
          <w:sz w:val="16"/>
          <w:szCs w:val="16"/>
        </w:rPr>
      </w:pPr>
      <w:r w:rsidRPr="00D13A10">
        <w:rPr>
          <w:sz w:val="16"/>
          <w:szCs w:val="16"/>
        </w:rPr>
        <w:t>9-12-17</w:t>
      </w:r>
    </w:p>
    <w:p w:rsidR="00D13A10" w:rsidRPr="00D13A10" w:rsidRDefault="00D13A10" w:rsidP="00D13A10"/>
    <w:p w:rsidR="00D13A10" w:rsidRPr="00D13A10" w:rsidRDefault="00D13A10" w:rsidP="00D13A10">
      <w:pPr>
        <w:ind w:right="-716"/>
        <w:jc w:val="center"/>
        <w:rPr>
          <w:b/>
        </w:rPr>
      </w:pPr>
      <w:r w:rsidRPr="00D13A10">
        <w:rPr>
          <w:noProof/>
        </w:rPr>
        <w:drawing>
          <wp:inline distT="0" distB="0" distL="0" distR="0" wp14:anchorId="43C8E962" wp14:editId="0DAE2AD9">
            <wp:extent cx="712470" cy="88773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12470" cy="887730"/>
                    </a:xfrm>
                    <a:prstGeom prst="rect">
                      <a:avLst/>
                    </a:prstGeom>
                    <a:noFill/>
                    <a:ln w="9525">
                      <a:noFill/>
                      <a:miter lim="800000"/>
                      <a:headEnd/>
                      <a:tailEnd/>
                    </a:ln>
                  </pic:spPr>
                </pic:pic>
              </a:graphicData>
            </a:graphic>
          </wp:inline>
        </w:drawing>
      </w:r>
      <w:r w:rsidRPr="00D13A10">
        <w:t xml:space="preserve">                             </w:t>
      </w:r>
    </w:p>
    <w:p w:rsidR="00D13A10" w:rsidRPr="00D13A10" w:rsidRDefault="00D13A10" w:rsidP="00D13A10">
      <w:pPr>
        <w:ind w:right="-716"/>
        <w:jc w:val="center"/>
        <w:rPr>
          <w:b/>
        </w:rPr>
      </w:pPr>
      <w:r w:rsidRPr="00D13A10">
        <w:rPr>
          <w:b/>
        </w:rPr>
        <w:t>РОССИЙСКАЯ  ФЕДЕРАЦИЯ</w:t>
      </w:r>
    </w:p>
    <w:p w:rsidR="00D13A10" w:rsidRPr="00D13A10" w:rsidRDefault="00D13A10" w:rsidP="00D13A10">
      <w:pPr>
        <w:keepNext/>
        <w:ind w:right="-716"/>
        <w:jc w:val="center"/>
        <w:outlineLvl w:val="2"/>
        <w:rPr>
          <w:b/>
        </w:rPr>
      </w:pPr>
      <w:r w:rsidRPr="00D13A10">
        <w:rPr>
          <w:b/>
        </w:rPr>
        <w:t>ИРКУТСКАЯ ОБЛАСТЬ</w:t>
      </w:r>
    </w:p>
    <w:p w:rsidR="00D13A10" w:rsidRPr="00D13A10" w:rsidRDefault="00D13A10" w:rsidP="00D13A10">
      <w:pPr>
        <w:ind w:right="-716"/>
        <w:jc w:val="center"/>
        <w:rPr>
          <w:b/>
        </w:rPr>
      </w:pPr>
      <w:r w:rsidRPr="00D13A10">
        <w:rPr>
          <w:b/>
        </w:rPr>
        <w:t>МУНИЦИПАЛЬНОЕ ОБРАЗОВАНИЕ «БАЯНДАЕВСКИЙ РАЙОН»</w:t>
      </w:r>
    </w:p>
    <w:p w:rsidR="00D13A10" w:rsidRPr="00D13A10" w:rsidRDefault="00D13A10" w:rsidP="00D13A10">
      <w:pPr>
        <w:ind w:right="-716"/>
        <w:jc w:val="center"/>
      </w:pPr>
    </w:p>
    <w:p w:rsidR="00D13A10" w:rsidRPr="00D13A10" w:rsidRDefault="00D13A10" w:rsidP="00D13A10">
      <w:pPr>
        <w:keepNext/>
        <w:ind w:right="-716"/>
        <w:jc w:val="center"/>
        <w:outlineLvl w:val="0"/>
        <w:rPr>
          <w:b/>
        </w:rPr>
      </w:pPr>
      <w:r w:rsidRPr="00D13A10">
        <w:rPr>
          <w:b/>
        </w:rPr>
        <w:t>ПОСТАНОВЛЕНИЕ МЭРА</w:t>
      </w:r>
    </w:p>
    <w:p w:rsidR="00D13A10" w:rsidRPr="00D13A10" w:rsidRDefault="00D13A10" w:rsidP="00D13A10"/>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580"/>
      </w:tblGrid>
      <w:tr w:rsidR="00D13A10" w:rsidRPr="00D13A10" w:rsidTr="006E03B1">
        <w:trPr>
          <w:trHeight w:val="140"/>
        </w:trPr>
        <w:tc>
          <w:tcPr>
            <w:tcW w:w="9580" w:type="dxa"/>
            <w:tcBorders>
              <w:left w:val="nil"/>
              <w:bottom w:val="nil"/>
              <w:right w:val="nil"/>
            </w:tcBorders>
          </w:tcPr>
          <w:p w:rsidR="00D13A10" w:rsidRPr="00D13A10" w:rsidRDefault="009B7165" w:rsidP="00D13A10">
            <w:pPr>
              <w:ind w:right="-716"/>
              <w:jc w:val="center"/>
            </w:pPr>
            <w:r>
              <w:rPr>
                <w:noProof/>
              </w:rPr>
              <w:pict>
                <v:line id="Прямая соединительная линия 5" o:spid="_x0000_s1042"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1vTgIAAFg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LhYDQcHfdgyHTvS0i2TzTW+Rdc1ygYOZZChcaSjCzPnQ9ESLYPCcdKz4SU&#10;URxSoSbHo0FvEBOcloIFZwhzdjGfSIuWJMgr/mJV4HkYZvW1YhGs4oRNd7YnQm5tuFyqgAelAJ2d&#10;tdXPu1F3NB1Oh/1Ov3cy7fS7RdF5Ppv0Oyez9NmgOC4mkyJ9H6il/awSjHEV2O21nPb/Tiu7V7VV&#10;4UHNhzYkj9Fjv4Ds/j+SjrMM49sKYa7Z+sLuZwzyjcG7pxbex8M92A8/CONfAA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Ai&#10;4i1vTgIAAFgEAAAOAAAAAAAAAAAAAAAAAC4CAABkcnMvZTJvRG9jLnhtbFBLAQItABQABgAIAAAA&#10;IQD1hpKJ3AAAAAgBAAAPAAAAAAAAAAAAAAAAAKgEAABkcnMvZG93bnJldi54bWxQSwUGAAAAAAQA&#10;BADzAAAAsQUAAAAA&#10;"/>
              </w:pict>
            </w:r>
          </w:p>
        </w:tc>
      </w:tr>
    </w:tbl>
    <w:p w:rsidR="00D13A10" w:rsidRPr="00D13A10" w:rsidRDefault="00113031" w:rsidP="00113031">
      <w:pPr>
        <w:ind w:right="-716"/>
      </w:pPr>
      <w:r>
        <w:t xml:space="preserve">от </w:t>
      </w:r>
      <w:r w:rsidR="00D13A10" w:rsidRPr="00D13A10">
        <w:t>_</w:t>
      </w:r>
      <w:r>
        <w:t>09.08.</w:t>
      </w:r>
      <w:r w:rsidR="00D13A10" w:rsidRPr="00D13A10">
        <w:t>_ 2016г.№ ___</w:t>
      </w:r>
      <w:r>
        <w:t>140</w:t>
      </w:r>
      <w:r w:rsidR="00D13A10" w:rsidRPr="00D13A10">
        <w:t xml:space="preserve">____    </w:t>
      </w:r>
      <w:r w:rsidR="00D13A10" w:rsidRPr="00D13A10">
        <w:tab/>
      </w:r>
      <w:r w:rsidR="00D13A10" w:rsidRPr="00D13A10">
        <w:tab/>
      </w:r>
      <w:r w:rsidR="00D13A10" w:rsidRPr="00D13A10">
        <w:tab/>
      </w:r>
      <w:r w:rsidR="00D13A10" w:rsidRPr="00D13A10">
        <w:tab/>
      </w:r>
      <w:r w:rsidR="00D13A10" w:rsidRPr="00D13A10">
        <w:tab/>
      </w:r>
      <w:r w:rsidR="00D13A10" w:rsidRPr="00D13A10">
        <w:tab/>
      </w:r>
      <w:r w:rsidR="00D13A10" w:rsidRPr="00D13A10">
        <w:tab/>
        <w:t>с. Баяндай</w:t>
      </w:r>
    </w:p>
    <w:p w:rsidR="00D13A10" w:rsidRPr="00D13A10" w:rsidRDefault="00D13A10" w:rsidP="00D13A10">
      <w:pPr>
        <w:ind w:right="418"/>
        <w:rPr>
          <w:b/>
          <w:sz w:val="22"/>
          <w:szCs w:val="22"/>
        </w:rPr>
      </w:pPr>
      <w:r w:rsidRPr="00D13A10">
        <w:rPr>
          <w:b/>
          <w:sz w:val="22"/>
          <w:szCs w:val="22"/>
        </w:rPr>
        <w:t xml:space="preserve">О  внесении изменений в административный регламент по  предоставлению </w:t>
      </w:r>
    </w:p>
    <w:p w:rsidR="00D13A10" w:rsidRPr="00D13A10" w:rsidRDefault="00D13A10" w:rsidP="00D13A10">
      <w:pPr>
        <w:rPr>
          <w:b/>
        </w:rPr>
      </w:pPr>
      <w:r w:rsidRPr="00D13A10">
        <w:rPr>
          <w:b/>
          <w:sz w:val="22"/>
          <w:szCs w:val="22"/>
        </w:rPr>
        <w:t>муниципальной услуги «</w:t>
      </w:r>
      <w:r w:rsidRPr="00D13A10">
        <w:rPr>
          <w:b/>
        </w:rPr>
        <w:t>Оказание консультационной и информационной</w:t>
      </w:r>
    </w:p>
    <w:p w:rsidR="00D13A10" w:rsidRPr="00D13A10" w:rsidRDefault="00D13A10" w:rsidP="00D13A10">
      <w:pPr>
        <w:ind w:right="418"/>
        <w:rPr>
          <w:b/>
          <w:sz w:val="22"/>
          <w:szCs w:val="22"/>
        </w:rPr>
      </w:pPr>
      <w:r w:rsidRPr="00D13A10">
        <w:rPr>
          <w:b/>
        </w:rPr>
        <w:t xml:space="preserve"> помощи субъектам малого и среднего предпринимательства</w:t>
      </w:r>
      <w:r w:rsidRPr="00D13A10">
        <w:rPr>
          <w:b/>
          <w:sz w:val="22"/>
          <w:szCs w:val="22"/>
        </w:rPr>
        <w:t>»,</w:t>
      </w:r>
    </w:p>
    <w:p w:rsidR="00D13A10" w:rsidRPr="00D13A10" w:rsidRDefault="00D13A10" w:rsidP="00D13A10">
      <w:pPr>
        <w:ind w:right="418"/>
        <w:rPr>
          <w:b/>
          <w:sz w:val="22"/>
          <w:szCs w:val="22"/>
        </w:rPr>
      </w:pPr>
      <w:r w:rsidRPr="00D13A10">
        <w:rPr>
          <w:b/>
          <w:sz w:val="22"/>
          <w:szCs w:val="22"/>
        </w:rPr>
        <w:t>утвержденный постановлением мэра МО «</w:t>
      </w:r>
      <w:proofErr w:type="spellStart"/>
      <w:r w:rsidRPr="00D13A10">
        <w:rPr>
          <w:b/>
          <w:sz w:val="22"/>
          <w:szCs w:val="22"/>
        </w:rPr>
        <w:t>Баяндаевский</w:t>
      </w:r>
      <w:proofErr w:type="spellEnd"/>
      <w:r w:rsidRPr="00D13A10">
        <w:rPr>
          <w:b/>
          <w:sz w:val="22"/>
          <w:szCs w:val="22"/>
        </w:rPr>
        <w:t xml:space="preserve"> район»</w:t>
      </w:r>
    </w:p>
    <w:p w:rsidR="00D13A10" w:rsidRPr="00D13A10" w:rsidRDefault="00D13A10" w:rsidP="00D13A10">
      <w:pPr>
        <w:ind w:right="418"/>
        <w:rPr>
          <w:b/>
          <w:sz w:val="22"/>
          <w:szCs w:val="22"/>
        </w:rPr>
      </w:pPr>
      <w:r w:rsidRPr="00D13A10">
        <w:rPr>
          <w:b/>
          <w:sz w:val="22"/>
          <w:szCs w:val="22"/>
        </w:rPr>
        <w:t xml:space="preserve">от </w:t>
      </w:r>
      <w:r w:rsidRPr="00D13A10">
        <w:rPr>
          <w:b/>
        </w:rPr>
        <w:t xml:space="preserve">13.02.2014г. № 17 </w:t>
      </w:r>
    </w:p>
    <w:p w:rsidR="00D13A10" w:rsidRPr="00D13A10" w:rsidRDefault="00D13A10" w:rsidP="00D13A10">
      <w:pPr>
        <w:ind w:right="418"/>
        <w:rPr>
          <w:b/>
          <w:sz w:val="22"/>
          <w:szCs w:val="22"/>
        </w:rPr>
      </w:pPr>
    </w:p>
    <w:p w:rsidR="00D13A10" w:rsidRPr="00D13A10" w:rsidRDefault="00D13A10" w:rsidP="00D13A10">
      <w:pPr>
        <w:ind w:right="-1" w:firstLine="567"/>
        <w:jc w:val="both"/>
        <w:rPr>
          <w:sz w:val="22"/>
          <w:szCs w:val="22"/>
        </w:rPr>
      </w:pPr>
      <w:proofErr w:type="gramStart"/>
      <w:r w:rsidRPr="00D13A10">
        <w:rPr>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мэра МО «</w:t>
      </w:r>
      <w:proofErr w:type="spellStart"/>
      <w:r w:rsidRPr="00D13A10">
        <w:rPr>
          <w:sz w:val="22"/>
          <w:szCs w:val="22"/>
        </w:rPr>
        <w:t>Баяндаевский</w:t>
      </w:r>
      <w:proofErr w:type="spellEnd"/>
      <w:r w:rsidRPr="00D13A10">
        <w:rPr>
          <w:sz w:val="22"/>
          <w:szCs w:val="22"/>
        </w:rPr>
        <w:t xml:space="preserve"> район» от 14.02.2012 № 19 «О порядке разработки и утверждения административных регламентов предоставления муниципальных услуг МО «</w:t>
      </w:r>
      <w:proofErr w:type="spellStart"/>
      <w:r w:rsidRPr="00D13A10">
        <w:rPr>
          <w:sz w:val="22"/>
          <w:szCs w:val="22"/>
        </w:rPr>
        <w:t>Баяндаевский</w:t>
      </w:r>
      <w:proofErr w:type="spellEnd"/>
      <w:r w:rsidRPr="00D13A10">
        <w:rPr>
          <w:sz w:val="22"/>
          <w:szCs w:val="22"/>
        </w:rPr>
        <w:t xml:space="preserve"> район», ст. ст. 33, 48 Устава муниципального образования «</w:t>
      </w:r>
      <w:proofErr w:type="spellStart"/>
      <w:r w:rsidRPr="00D13A10">
        <w:rPr>
          <w:sz w:val="22"/>
          <w:szCs w:val="22"/>
        </w:rPr>
        <w:t>Баяндаевский</w:t>
      </w:r>
      <w:proofErr w:type="spellEnd"/>
      <w:r w:rsidRPr="00D13A10">
        <w:rPr>
          <w:sz w:val="22"/>
          <w:szCs w:val="22"/>
        </w:rPr>
        <w:t xml:space="preserve"> район</w:t>
      </w:r>
      <w:proofErr w:type="gramEnd"/>
      <w:r w:rsidRPr="00D13A10">
        <w:rPr>
          <w:sz w:val="22"/>
          <w:szCs w:val="22"/>
        </w:rPr>
        <w:t xml:space="preserve">»,  </w:t>
      </w:r>
      <w:r w:rsidRPr="00D13A10">
        <w:rPr>
          <w:b/>
          <w:sz w:val="22"/>
          <w:szCs w:val="22"/>
        </w:rPr>
        <w:t>постановляю:</w:t>
      </w:r>
    </w:p>
    <w:p w:rsidR="00D13A10" w:rsidRPr="00D13A10" w:rsidRDefault="00D13A10" w:rsidP="00D13A10">
      <w:pPr>
        <w:ind w:right="-30"/>
        <w:jc w:val="both"/>
        <w:rPr>
          <w:sz w:val="22"/>
          <w:szCs w:val="22"/>
        </w:rPr>
      </w:pPr>
      <w:r w:rsidRPr="00D13A10">
        <w:tab/>
        <w:t>1</w:t>
      </w:r>
      <w:r w:rsidRPr="00D13A10">
        <w:rPr>
          <w:sz w:val="22"/>
          <w:szCs w:val="22"/>
        </w:rPr>
        <w:t>. Внести в административный регламент по  предоставлению муниципальной услуги «Оказание консультационной и информационной помощи субъектам малого и среднего предпринимательства», утвержденный постановлением мэра МО «</w:t>
      </w:r>
      <w:proofErr w:type="spellStart"/>
      <w:r w:rsidRPr="00D13A10">
        <w:rPr>
          <w:sz w:val="22"/>
          <w:szCs w:val="22"/>
        </w:rPr>
        <w:t>Баяндаевский</w:t>
      </w:r>
      <w:proofErr w:type="spellEnd"/>
      <w:r w:rsidRPr="00D13A10">
        <w:rPr>
          <w:sz w:val="22"/>
          <w:szCs w:val="22"/>
        </w:rPr>
        <w:t xml:space="preserve"> район» от 13.02.2014г. № 17 следующие изменения: </w:t>
      </w:r>
    </w:p>
    <w:p w:rsidR="00D13A10" w:rsidRPr="00D13A10" w:rsidRDefault="00D13A10" w:rsidP="00D13A10">
      <w:pPr>
        <w:ind w:firstLine="567"/>
        <w:jc w:val="both"/>
        <w:rPr>
          <w:sz w:val="22"/>
          <w:szCs w:val="22"/>
        </w:rPr>
      </w:pPr>
      <w:r w:rsidRPr="00D13A10">
        <w:t xml:space="preserve">    </w:t>
      </w:r>
      <w:r w:rsidRPr="00D13A10">
        <w:rPr>
          <w:sz w:val="22"/>
          <w:szCs w:val="22"/>
        </w:rPr>
        <w:t>1.1. В п.3.1. главы 3 раздела 1 слова «экономического отдела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отдела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567"/>
        <w:jc w:val="both"/>
        <w:rPr>
          <w:sz w:val="22"/>
          <w:szCs w:val="22"/>
        </w:rPr>
      </w:pPr>
      <w:r w:rsidRPr="00D13A10">
        <w:rPr>
          <w:sz w:val="22"/>
          <w:szCs w:val="22"/>
        </w:rPr>
        <w:t xml:space="preserve">    1.2. в </w:t>
      </w:r>
      <w:proofErr w:type="spellStart"/>
      <w:r w:rsidRPr="00D13A10">
        <w:rPr>
          <w:sz w:val="22"/>
          <w:szCs w:val="22"/>
        </w:rPr>
        <w:t>п.п</w:t>
      </w:r>
      <w:proofErr w:type="spellEnd"/>
      <w:r w:rsidRPr="00D13A10">
        <w:rPr>
          <w:sz w:val="22"/>
          <w:szCs w:val="22"/>
        </w:rPr>
        <w:t xml:space="preserve">. «б»  п.3.3. главы 3 раздела </w:t>
      </w:r>
      <w:r w:rsidRPr="00D13A10">
        <w:rPr>
          <w:sz w:val="22"/>
          <w:szCs w:val="22"/>
          <w:lang w:val="en-US"/>
        </w:rPr>
        <w:t>I</w:t>
      </w:r>
      <w:r w:rsidRPr="00D13A10">
        <w:rPr>
          <w:sz w:val="22"/>
          <w:szCs w:val="22"/>
        </w:rPr>
        <w:t xml:space="preserve"> слова «экономического отдела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отдела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567"/>
        <w:jc w:val="both"/>
        <w:rPr>
          <w:sz w:val="22"/>
          <w:szCs w:val="22"/>
        </w:rPr>
      </w:pPr>
      <w:r w:rsidRPr="00D13A10">
        <w:rPr>
          <w:sz w:val="22"/>
          <w:szCs w:val="22"/>
        </w:rPr>
        <w:t xml:space="preserve">    1.3. в п.5.1. главы 5 раздела </w:t>
      </w:r>
      <w:r w:rsidRPr="00D13A10">
        <w:rPr>
          <w:sz w:val="22"/>
          <w:szCs w:val="22"/>
          <w:lang w:val="en-US"/>
        </w:rPr>
        <w:t>II</w:t>
      </w:r>
      <w:r w:rsidRPr="00D13A10">
        <w:rPr>
          <w:sz w:val="22"/>
          <w:szCs w:val="22"/>
        </w:rPr>
        <w:t xml:space="preserve"> слова «экономический отдел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отдел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567"/>
        <w:jc w:val="both"/>
        <w:rPr>
          <w:sz w:val="22"/>
          <w:szCs w:val="22"/>
        </w:rPr>
      </w:pPr>
      <w:r w:rsidRPr="00D13A10">
        <w:rPr>
          <w:sz w:val="22"/>
          <w:szCs w:val="22"/>
        </w:rPr>
        <w:t xml:space="preserve">    1.4. в п.5.1. главы 5 раздела </w:t>
      </w:r>
      <w:r w:rsidRPr="00D13A10">
        <w:rPr>
          <w:sz w:val="22"/>
          <w:szCs w:val="22"/>
          <w:lang w:val="en-US"/>
        </w:rPr>
        <w:t>II</w:t>
      </w:r>
      <w:r w:rsidRPr="00D13A10">
        <w:rPr>
          <w:sz w:val="22"/>
          <w:szCs w:val="22"/>
        </w:rPr>
        <w:t xml:space="preserve"> слова «экономический отдел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отдел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567"/>
        <w:jc w:val="both"/>
        <w:rPr>
          <w:sz w:val="22"/>
          <w:szCs w:val="22"/>
        </w:rPr>
      </w:pPr>
      <w:r w:rsidRPr="00D13A10">
        <w:rPr>
          <w:sz w:val="22"/>
          <w:szCs w:val="22"/>
        </w:rPr>
        <w:t xml:space="preserve">    </w:t>
      </w:r>
      <w:proofErr w:type="gramStart"/>
      <w:r w:rsidRPr="00D13A10">
        <w:rPr>
          <w:sz w:val="22"/>
          <w:szCs w:val="22"/>
        </w:rPr>
        <w:t xml:space="preserve">1.5. в п.8.1. главы 8 раздела </w:t>
      </w:r>
      <w:r w:rsidRPr="00D13A10">
        <w:rPr>
          <w:sz w:val="22"/>
          <w:szCs w:val="22"/>
          <w:lang w:val="en-US"/>
        </w:rPr>
        <w:t>II</w:t>
      </w:r>
      <w:r w:rsidRPr="00D13A10">
        <w:rPr>
          <w:sz w:val="22"/>
          <w:szCs w:val="22"/>
        </w:rPr>
        <w:t xml:space="preserve"> слова «Постановлением мэра МО «</w:t>
      </w:r>
      <w:proofErr w:type="spellStart"/>
      <w:r w:rsidRPr="00D13A10">
        <w:rPr>
          <w:sz w:val="22"/>
          <w:szCs w:val="22"/>
        </w:rPr>
        <w:t>Баяндаевский</w:t>
      </w:r>
      <w:proofErr w:type="spellEnd"/>
      <w:r w:rsidRPr="00D13A10">
        <w:rPr>
          <w:sz w:val="22"/>
          <w:szCs w:val="22"/>
        </w:rPr>
        <w:t xml:space="preserve"> район» от 11.03.2013 г. № 29  « Об утверждении муниципальной  целевой  программы «Поддержка и развитие малого и среднего предпринимательства в МО «</w:t>
      </w:r>
      <w:proofErr w:type="spellStart"/>
      <w:r w:rsidRPr="00D13A10">
        <w:rPr>
          <w:sz w:val="22"/>
          <w:szCs w:val="22"/>
        </w:rPr>
        <w:t>Баяндаевский</w:t>
      </w:r>
      <w:proofErr w:type="spellEnd"/>
      <w:r w:rsidRPr="00D13A10">
        <w:rPr>
          <w:sz w:val="22"/>
          <w:szCs w:val="22"/>
        </w:rPr>
        <w:t xml:space="preserve"> район» на 2013-2015 годы» (далее - Программа)» заменить словами «Постановлением мэра МО «</w:t>
      </w:r>
      <w:proofErr w:type="spellStart"/>
      <w:r w:rsidRPr="00D13A10">
        <w:rPr>
          <w:sz w:val="22"/>
          <w:szCs w:val="22"/>
        </w:rPr>
        <w:t>Баяндаевский</w:t>
      </w:r>
      <w:proofErr w:type="spellEnd"/>
      <w:r w:rsidRPr="00D13A10">
        <w:rPr>
          <w:sz w:val="22"/>
          <w:szCs w:val="22"/>
        </w:rPr>
        <w:t xml:space="preserve"> район» от 25.02.2015г. № 41  « Об утверждении муниципальной  целевой  программы «Совершенствование механизмов управления экономическим развитием</w:t>
      </w:r>
      <w:proofErr w:type="gramEnd"/>
      <w:r w:rsidRPr="00D13A10">
        <w:rPr>
          <w:sz w:val="22"/>
          <w:szCs w:val="22"/>
        </w:rPr>
        <w:t xml:space="preserve"> муниципального образования  «</w:t>
      </w:r>
      <w:proofErr w:type="spellStart"/>
      <w:r w:rsidRPr="00D13A10">
        <w:rPr>
          <w:sz w:val="22"/>
          <w:szCs w:val="22"/>
        </w:rPr>
        <w:t>Баяндаевский</w:t>
      </w:r>
      <w:proofErr w:type="spellEnd"/>
      <w:r w:rsidRPr="00D13A10">
        <w:rPr>
          <w:sz w:val="22"/>
          <w:szCs w:val="22"/>
        </w:rPr>
        <w:t xml:space="preserve"> район» на 2015-2017 годы» </w:t>
      </w:r>
      <w:proofErr w:type="gramStart"/>
      <w:r w:rsidRPr="00D13A10">
        <w:rPr>
          <w:sz w:val="22"/>
          <w:szCs w:val="22"/>
        </w:rPr>
        <w:t xml:space="preserve">( </w:t>
      </w:r>
      <w:proofErr w:type="gramEnd"/>
      <w:r w:rsidRPr="00D13A10">
        <w:rPr>
          <w:sz w:val="22"/>
          <w:szCs w:val="22"/>
        </w:rPr>
        <w:t>далее - Программа)»;</w:t>
      </w:r>
    </w:p>
    <w:p w:rsidR="00D13A10" w:rsidRPr="00D13A10" w:rsidRDefault="00D13A10" w:rsidP="00D13A10">
      <w:pPr>
        <w:tabs>
          <w:tab w:val="left" w:pos="9354"/>
        </w:tabs>
        <w:ind w:right="-2" w:firstLine="420"/>
        <w:jc w:val="both"/>
        <w:rPr>
          <w:sz w:val="22"/>
          <w:szCs w:val="22"/>
        </w:rPr>
      </w:pPr>
      <w:r w:rsidRPr="00D13A10">
        <w:rPr>
          <w:sz w:val="22"/>
          <w:szCs w:val="22"/>
        </w:rPr>
        <w:t xml:space="preserve">     1.6. главу 14 раздела </w:t>
      </w:r>
      <w:r w:rsidRPr="00D13A10">
        <w:rPr>
          <w:sz w:val="22"/>
          <w:szCs w:val="22"/>
          <w:lang w:val="en-US"/>
        </w:rPr>
        <w:t>II</w:t>
      </w:r>
      <w:r w:rsidRPr="00D13A10">
        <w:rPr>
          <w:sz w:val="22"/>
          <w:szCs w:val="22"/>
        </w:rPr>
        <w:t xml:space="preserve"> изложить в новой редакции (приложение к данному постановлению);</w:t>
      </w:r>
    </w:p>
    <w:p w:rsidR="00D13A10" w:rsidRPr="00D13A10" w:rsidRDefault="00D13A10" w:rsidP="00D13A10">
      <w:pPr>
        <w:ind w:firstLine="709"/>
        <w:jc w:val="both"/>
        <w:rPr>
          <w:sz w:val="22"/>
          <w:szCs w:val="22"/>
        </w:rPr>
      </w:pPr>
      <w:r w:rsidRPr="00D13A10">
        <w:rPr>
          <w:sz w:val="22"/>
          <w:szCs w:val="22"/>
        </w:rPr>
        <w:t xml:space="preserve">1.7. в п.20.1. главы 20 раздела </w:t>
      </w:r>
      <w:r w:rsidRPr="00D13A10">
        <w:rPr>
          <w:sz w:val="22"/>
          <w:szCs w:val="22"/>
          <w:lang w:val="en-US"/>
        </w:rPr>
        <w:t>IV</w:t>
      </w:r>
      <w:r w:rsidRPr="00D13A10">
        <w:rPr>
          <w:sz w:val="22"/>
          <w:szCs w:val="22"/>
        </w:rPr>
        <w:t xml:space="preserve"> слова «заместитель мэра по экономическим вопросам МО «</w:t>
      </w:r>
      <w:proofErr w:type="spellStart"/>
      <w:r w:rsidRPr="00D13A10">
        <w:rPr>
          <w:sz w:val="22"/>
          <w:szCs w:val="22"/>
        </w:rPr>
        <w:t>Баяндаевский</w:t>
      </w:r>
      <w:proofErr w:type="spellEnd"/>
      <w:r w:rsidRPr="00D13A10">
        <w:rPr>
          <w:sz w:val="22"/>
          <w:szCs w:val="22"/>
        </w:rPr>
        <w:t xml:space="preserve"> район» заменить словами «заместитель мэра по экономическому развитию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567"/>
        <w:jc w:val="both"/>
        <w:rPr>
          <w:sz w:val="22"/>
          <w:szCs w:val="22"/>
        </w:rPr>
      </w:pPr>
      <w:r w:rsidRPr="00D13A10">
        <w:rPr>
          <w:sz w:val="22"/>
          <w:szCs w:val="22"/>
        </w:rPr>
        <w:t xml:space="preserve">1.8. в п.21.1. главы 21 раздела </w:t>
      </w:r>
      <w:r w:rsidRPr="00D13A10">
        <w:rPr>
          <w:sz w:val="22"/>
          <w:szCs w:val="22"/>
          <w:lang w:val="en-US"/>
        </w:rPr>
        <w:t>IV</w:t>
      </w:r>
      <w:r w:rsidRPr="00D13A10">
        <w:rPr>
          <w:sz w:val="22"/>
          <w:szCs w:val="22"/>
        </w:rPr>
        <w:t xml:space="preserve"> слова «экономического отдела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отдела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567"/>
        <w:jc w:val="both"/>
        <w:rPr>
          <w:sz w:val="22"/>
          <w:szCs w:val="22"/>
        </w:rPr>
      </w:pPr>
      <w:r w:rsidRPr="00D13A10">
        <w:rPr>
          <w:sz w:val="22"/>
          <w:szCs w:val="22"/>
        </w:rPr>
        <w:lastRenderedPageBreak/>
        <w:t xml:space="preserve">1.9. в п.23.3. главы 23 раздела </w:t>
      </w:r>
      <w:r w:rsidRPr="00D13A10">
        <w:rPr>
          <w:sz w:val="22"/>
          <w:szCs w:val="22"/>
          <w:lang w:val="en-US"/>
        </w:rPr>
        <w:t>V</w:t>
      </w:r>
      <w:r w:rsidRPr="00D13A10">
        <w:rPr>
          <w:sz w:val="22"/>
          <w:szCs w:val="22"/>
        </w:rPr>
        <w:t xml:space="preserve"> слова «экономического отдела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отдела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709"/>
        <w:jc w:val="both"/>
        <w:rPr>
          <w:sz w:val="22"/>
          <w:szCs w:val="22"/>
        </w:rPr>
      </w:pPr>
      <w:r w:rsidRPr="00D13A10">
        <w:rPr>
          <w:sz w:val="22"/>
          <w:szCs w:val="22"/>
        </w:rPr>
        <w:t xml:space="preserve">1.10. в п.23.3. главы 23 раздела </w:t>
      </w:r>
      <w:r w:rsidRPr="00D13A10">
        <w:rPr>
          <w:sz w:val="22"/>
          <w:szCs w:val="22"/>
          <w:lang w:val="en-US"/>
        </w:rPr>
        <w:t>V</w:t>
      </w:r>
      <w:r w:rsidRPr="00D13A10">
        <w:rPr>
          <w:sz w:val="22"/>
          <w:szCs w:val="22"/>
        </w:rPr>
        <w:t xml:space="preserve"> слова «заместителю мэра по экономическим вопросам МО «</w:t>
      </w:r>
      <w:proofErr w:type="spellStart"/>
      <w:r w:rsidRPr="00D13A10">
        <w:rPr>
          <w:sz w:val="22"/>
          <w:szCs w:val="22"/>
        </w:rPr>
        <w:t>Баяндаевский</w:t>
      </w:r>
      <w:proofErr w:type="spellEnd"/>
      <w:r w:rsidRPr="00D13A10">
        <w:rPr>
          <w:sz w:val="22"/>
          <w:szCs w:val="22"/>
        </w:rPr>
        <w:t xml:space="preserve"> район» заменить словами «заместителю мэра по экономическому развитию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ind w:firstLine="709"/>
        <w:jc w:val="both"/>
        <w:rPr>
          <w:sz w:val="22"/>
          <w:szCs w:val="22"/>
        </w:rPr>
      </w:pPr>
      <w:r w:rsidRPr="00D13A10">
        <w:rPr>
          <w:sz w:val="22"/>
          <w:szCs w:val="22"/>
        </w:rPr>
        <w:t>1.11. в Приложение №1 к Административному регламенту предоставления муниципальной услуги «Оказание консультационной и информационной помощи субъектам малого и среднего предпринимательства» слова «экономическому отделу администрации МО «</w:t>
      </w:r>
      <w:proofErr w:type="spellStart"/>
      <w:r w:rsidRPr="00D13A10">
        <w:rPr>
          <w:sz w:val="22"/>
          <w:szCs w:val="22"/>
        </w:rPr>
        <w:t>Баяндаевский</w:t>
      </w:r>
      <w:proofErr w:type="spellEnd"/>
      <w:r w:rsidRPr="00D13A10">
        <w:rPr>
          <w:sz w:val="22"/>
          <w:szCs w:val="22"/>
        </w:rPr>
        <w:t xml:space="preserve"> район» заменить словами « в отдел экономики, торговли и лицензирования администрации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tabs>
          <w:tab w:val="left" w:pos="9356"/>
        </w:tabs>
        <w:ind w:right="-2" w:firstLine="420"/>
        <w:jc w:val="both"/>
        <w:rPr>
          <w:sz w:val="22"/>
          <w:szCs w:val="22"/>
        </w:rPr>
      </w:pPr>
      <w:r w:rsidRPr="00D13A10">
        <w:rPr>
          <w:sz w:val="22"/>
          <w:szCs w:val="22"/>
        </w:rPr>
        <w:t>2. Опубликовать настоящее постановление в районной газете «Заря» и разместить на официальном сайте МО «</w:t>
      </w:r>
      <w:proofErr w:type="spellStart"/>
      <w:r w:rsidRPr="00D13A10">
        <w:rPr>
          <w:sz w:val="22"/>
          <w:szCs w:val="22"/>
        </w:rPr>
        <w:t>Баяндаевский</w:t>
      </w:r>
      <w:proofErr w:type="spellEnd"/>
      <w:r w:rsidRPr="00D13A10">
        <w:rPr>
          <w:sz w:val="22"/>
          <w:szCs w:val="22"/>
        </w:rPr>
        <w:t xml:space="preserve"> район» в информационно-телекоммуникационной сети «Интернет».</w:t>
      </w:r>
    </w:p>
    <w:p w:rsidR="00D13A10" w:rsidRPr="00D13A10" w:rsidRDefault="00D13A10" w:rsidP="00D13A10">
      <w:pPr>
        <w:spacing w:after="120"/>
        <w:ind w:right="-2" w:firstLine="420"/>
        <w:jc w:val="both"/>
        <w:rPr>
          <w:sz w:val="22"/>
          <w:szCs w:val="22"/>
        </w:rPr>
      </w:pPr>
      <w:r w:rsidRPr="00D13A10">
        <w:rPr>
          <w:sz w:val="22"/>
          <w:szCs w:val="22"/>
        </w:rPr>
        <w:t xml:space="preserve">3. </w:t>
      </w:r>
      <w:proofErr w:type="gramStart"/>
      <w:r w:rsidRPr="00D13A10">
        <w:rPr>
          <w:sz w:val="22"/>
          <w:szCs w:val="22"/>
        </w:rPr>
        <w:t>Контроль за</w:t>
      </w:r>
      <w:proofErr w:type="gramEnd"/>
      <w:r w:rsidRPr="00D13A10">
        <w:rPr>
          <w:sz w:val="22"/>
          <w:szCs w:val="22"/>
        </w:rPr>
        <w:t xml:space="preserve"> исполнением настоящего постановления оставляю за собой. </w:t>
      </w:r>
    </w:p>
    <w:p w:rsidR="00D13A10" w:rsidRPr="00D13A10" w:rsidRDefault="00D13A10" w:rsidP="00D13A10">
      <w:pPr>
        <w:spacing w:after="120"/>
        <w:ind w:right="-2" w:firstLine="420"/>
        <w:jc w:val="both"/>
        <w:rPr>
          <w:sz w:val="22"/>
          <w:szCs w:val="22"/>
        </w:rPr>
      </w:pPr>
    </w:p>
    <w:p w:rsidR="00D13A10" w:rsidRPr="00D13A10" w:rsidRDefault="00D13A10" w:rsidP="00D13A10">
      <w:pPr>
        <w:spacing w:after="120"/>
        <w:ind w:right="-2" w:firstLine="420"/>
        <w:jc w:val="both"/>
        <w:rPr>
          <w:sz w:val="22"/>
          <w:szCs w:val="22"/>
        </w:rPr>
      </w:pPr>
    </w:p>
    <w:p w:rsidR="00D13A10" w:rsidRPr="00D13A10" w:rsidRDefault="00D13A10" w:rsidP="00D13A10">
      <w:pPr>
        <w:spacing w:after="120"/>
        <w:ind w:right="-2" w:firstLine="420"/>
        <w:jc w:val="both"/>
        <w:rPr>
          <w:sz w:val="22"/>
          <w:szCs w:val="22"/>
        </w:rPr>
      </w:pPr>
    </w:p>
    <w:p w:rsidR="00D13A10" w:rsidRPr="00D13A10" w:rsidRDefault="00D13A10" w:rsidP="00D13A10">
      <w:pPr>
        <w:spacing w:after="120"/>
        <w:ind w:right="-2" w:firstLine="420"/>
        <w:jc w:val="both"/>
        <w:rPr>
          <w:sz w:val="22"/>
          <w:szCs w:val="22"/>
        </w:rPr>
      </w:pPr>
    </w:p>
    <w:p w:rsidR="00D13A10" w:rsidRPr="00D13A10" w:rsidRDefault="00D13A10" w:rsidP="00D13A10">
      <w:pPr>
        <w:spacing w:line="276" w:lineRule="auto"/>
        <w:ind w:right="-1"/>
        <w:jc w:val="right"/>
        <w:rPr>
          <w:sz w:val="22"/>
          <w:szCs w:val="22"/>
        </w:rPr>
      </w:pPr>
      <w:r w:rsidRPr="00D13A10">
        <w:rPr>
          <w:sz w:val="22"/>
          <w:szCs w:val="22"/>
        </w:rPr>
        <w:t>Мэр МО «</w:t>
      </w:r>
      <w:proofErr w:type="spellStart"/>
      <w:r w:rsidRPr="00D13A10">
        <w:rPr>
          <w:sz w:val="22"/>
          <w:szCs w:val="22"/>
        </w:rPr>
        <w:t>Баяндаевский</w:t>
      </w:r>
      <w:proofErr w:type="spellEnd"/>
      <w:r w:rsidRPr="00D13A10">
        <w:rPr>
          <w:sz w:val="22"/>
          <w:szCs w:val="22"/>
        </w:rPr>
        <w:t xml:space="preserve"> район»</w:t>
      </w:r>
    </w:p>
    <w:p w:rsidR="00D13A10" w:rsidRPr="00D13A10" w:rsidRDefault="00D13A10" w:rsidP="00D13A10">
      <w:pPr>
        <w:spacing w:after="200" w:line="276" w:lineRule="auto"/>
        <w:jc w:val="right"/>
        <w:rPr>
          <w:sz w:val="22"/>
          <w:szCs w:val="22"/>
        </w:rPr>
      </w:pPr>
      <w:r w:rsidRPr="00D13A10">
        <w:rPr>
          <w:sz w:val="22"/>
          <w:szCs w:val="22"/>
        </w:rPr>
        <w:t xml:space="preserve">А.П. </w:t>
      </w:r>
      <w:proofErr w:type="spellStart"/>
      <w:r w:rsidRPr="00D13A10">
        <w:rPr>
          <w:sz w:val="22"/>
          <w:szCs w:val="22"/>
        </w:rPr>
        <w:t>Табинаев</w:t>
      </w:r>
      <w:proofErr w:type="spellEnd"/>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p>
    <w:p w:rsidR="00D13A10" w:rsidRPr="00D13A10" w:rsidRDefault="00D13A10" w:rsidP="00D13A10">
      <w:pPr>
        <w:spacing w:line="276" w:lineRule="auto"/>
        <w:rPr>
          <w:sz w:val="16"/>
          <w:szCs w:val="16"/>
        </w:rPr>
      </w:pPr>
      <w:r w:rsidRPr="00D13A10">
        <w:rPr>
          <w:sz w:val="16"/>
          <w:szCs w:val="16"/>
        </w:rPr>
        <w:t xml:space="preserve">Исп. </w:t>
      </w:r>
      <w:proofErr w:type="spellStart"/>
      <w:r w:rsidRPr="00D13A10">
        <w:rPr>
          <w:sz w:val="16"/>
          <w:szCs w:val="16"/>
        </w:rPr>
        <w:t>Рябец</w:t>
      </w:r>
      <w:proofErr w:type="spellEnd"/>
      <w:r w:rsidRPr="00D13A10">
        <w:rPr>
          <w:sz w:val="16"/>
          <w:szCs w:val="16"/>
        </w:rPr>
        <w:t xml:space="preserve"> Т.В.</w:t>
      </w:r>
    </w:p>
    <w:p w:rsidR="00D13A10" w:rsidRPr="00D13A10" w:rsidRDefault="00D13A10" w:rsidP="00D13A10">
      <w:pPr>
        <w:spacing w:after="200" w:line="276" w:lineRule="auto"/>
        <w:rPr>
          <w:sz w:val="16"/>
          <w:szCs w:val="16"/>
        </w:rPr>
      </w:pPr>
      <w:r w:rsidRPr="00D13A10">
        <w:rPr>
          <w:sz w:val="16"/>
          <w:szCs w:val="16"/>
        </w:rPr>
        <w:t>9-12-17</w:t>
      </w:r>
    </w:p>
    <w:p w:rsidR="00D13A10" w:rsidRPr="00D13A10" w:rsidRDefault="00D13A10" w:rsidP="00D13A10">
      <w:pPr>
        <w:spacing w:line="276" w:lineRule="auto"/>
        <w:jc w:val="right"/>
        <w:rPr>
          <w:sz w:val="16"/>
          <w:szCs w:val="16"/>
        </w:rPr>
      </w:pPr>
      <w:r w:rsidRPr="00D13A10">
        <w:rPr>
          <w:sz w:val="20"/>
          <w:szCs w:val="20"/>
        </w:rPr>
        <w:lastRenderedPageBreak/>
        <w:t xml:space="preserve">Приложение </w:t>
      </w:r>
    </w:p>
    <w:p w:rsidR="00D13A10" w:rsidRPr="00D13A10" w:rsidRDefault="00D13A10" w:rsidP="00D13A10">
      <w:pPr>
        <w:spacing w:line="276" w:lineRule="auto"/>
        <w:jc w:val="right"/>
        <w:rPr>
          <w:sz w:val="20"/>
          <w:szCs w:val="20"/>
        </w:rPr>
      </w:pPr>
      <w:r w:rsidRPr="00D13A10">
        <w:rPr>
          <w:sz w:val="20"/>
          <w:szCs w:val="20"/>
        </w:rPr>
        <w:t>к постановлению мэра</w:t>
      </w:r>
    </w:p>
    <w:p w:rsidR="00D13A10" w:rsidRPr="00D13A10" w:rsidRDefault="00D13A10" w:rsidP="00D13A10">
      <w:pPr>
        <w:spacing w:line="276" w:lineRule="auto"/>
        <w:jc w:val="right"/>
        <w:rPr>
          <w:sz w:val="20"/>
          <w:szCs w:val="20"/>
        </w:rPr>
      </w:pPr>
      <w:r w:rsidRPr="00D13A10">
        <w:rPr>
          <w:sz w:val="20"/>
          <w:szCs w:val="20"/>
        </w:rPr>
        <w:t>МО «</w:t>
      </w:r>
      <w:proofErr w:type="spellStart"/>
      <w:r w:rsidRPr="00D13A10">
        <w:rPr>
          <w:sz w:val="20"/>
          <w:szCs w:val="20"/>
        </w:rPr>
        <w:t>Баяндаевский</w:t>
      </w:r>
      <w:proofErr w:type="spellEnd"/>
      <w:r w:rsidRPr="00D13A10">
        <w:rPr>
          <w:sz w:val="20"/>
          <w:szCs w:val="20"/>
        </w:rPr>
        <w:t xml:space="preserve"> район»</w:t>
      </w:r>
    </w:p>
    <w:p w:rsidR="00D13A10" w:rsidRPr="00D13A10" w:rsidRDefault="00D13A10" w:rsidP="00D13A10">
      <w:pPr>
        <w:spacing w:line="276" w:lineRule="auto"/>
        <w:jc w:val="right"/>
        <w:rPr>
          <w:rFonts w:ascii="Calibri" w:eastAsia="Calibri" w:hAnsi="Calibri"/>
          <w:sz w:val="20"/>
          <w:szCs w:val="20"/>
          <w:lang w:eastAsia="en-US"/>
        </w:rPr>
      </w:pPr>
      <w:r w:rsidRPr="00D13A10">
        <w:rPr>
          <w:sz w:val="20"/>
          <w:szCs w:val="20"/>
        </w:rPr>
        <w:t>От «_</w:t>
      </w:r>
      <w:r w:rsidR="00460F33">
        <w:rPr>
          <w:sz w:val="20"/>
          <w:szCs w:val="20"/>
        </w:rPr>
        <w:t>09</w:t>
      </w:r>
      <w:r w:rsidRPr="00D13A10">
        <w:rPr>
          <w:sz w:val="20"/>
          <w:szCs w:val="20"/>
        </w:rPr>
        <w:t>_» _</w:t>
      </w:r>
      <w:r w:rsidR="00460F33">
        <w:rPr>
          <w:sz w:val="20"/>
          <w:szCs w:val="20"/>
        </w:rPr>
        <w:t>08</w:t>
      </w:r>
      <w:r w:rsidRPr="00D13A10">
        <w:rPr>
          <w:sz w:val="20"/>
          <w:szCs w:val="20"/>
        </w:rPr>
        <w:t>_ 2016г. № _</w:t>
      </w:r>
      <w:r w:rsidR="00460F33">
        <w:rPr>
          <w:sz w:val="20"/>
          <w:szCs w:val="20"/>
        </w:rPr>
        <w:t>140</w:t>
      </w:r>
      <w:r w:rsidRPr="00D13A10">
        <w:rPr>
          <w:sz w:val="20"/>
          <w:szCs w:val="20"/>
        </w:rPr>
        <w:t>_</w:t>
      </w:r>
    </w:p>
    <w:p w:rsidR="00D13A10" w:rsidRPr="00D13A10" w:rsidRDefault="00D13A10" w:rsidP="00D13A10">
      <w:pPr>
        <w:spacing w:line="276" w:lineRule="auto"/>
        <w:jc w:val="right"/>
        <w:rPr>
          <w:rFonts w:ascii="Calibri" w:eastAsia="Calibri" w:hAnsi="Calibri"/>
          <w:sz w:val="20"/>
          <w:szCs w:val="20"/>
          <w:lang w:eastAsia="en-US"/>
        </w:rPr>
      </w:pPr>
    </w:p>
    <w:p w:rsidR="00D13A10" w:rsidRPr="00D13A10" w:rsidRDefault="00D13A10" w:rsidP="00D13A10">
      <w:pPr>
        <w:widowControl w:val="0"/>
        <w:autoSpaceDE w:val="0"/>
        <w:autoSpaceDN w:val="0"/>
        <w:adjustRightInd w:val="0"/>
        <w:jc w:val="both"/>
      </w:pPr>
      <w:r w:rsidRPr="00D13A10">
        <w:rPr>
          <w:b/>
        </w:rPr>
        <w:t>Глава 14.</w:t>
      </w:r>
      <w:r w:rsidRPr="00D13A10">
        <w:t xml:space="preserve"> </w:t>
      </w:r>
      <w:r w:rsidRPr="00D13A10">
        <w:rPr>
          <w:b/>
        </w:rPr>
        <w:t>Требования к помещениям, в которых предоставляется муниципальная услуга.</w:t>
      </w:r>
      <w:r w:rsidRPr="00D13A10">
        <w:t xml:space="preserve"> </w:t>
      </w:r>
    </w:p>
    <w:p w:rsidR="00D13A10" w:rsidRPr="00D13A10" w:rsidRDefault="00D13A10" w:rsidP="00D13A10">
      <w:pPr>
        <w:widowControl w:val="0"/>
        <w:autoSpaceDE w:val="0"/>
        <w:autoSpaceDN w:val="0"/>
        <w:adjustRightInd w:val="0"/>
        <w:ind w:firstLine="709"/>
        <w:jc w:val="both"/>
      </w:pPr>
      <w:r w:rsidRPr="00D13A10">
        <w:t>14.1.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13A10" w:rsidRPr="00D13A10" w:rsidRDefault="00D13A10" w:rsidP="00D13A10">
      <w:pPr>
        <w:widowControl w:val="0"/>
        <w:autoSpaceDE w:val="0"/>
        <w:autoSpaceDN w:val="0"/>
        <w:adjustRightInd w:val="0"/>
        <w:ind w:firstLine="709"/>
        <w:jc w:val="both"/>
      </w:pPr>
      <w:r w:rsidRPr="00D13A10">
        <w:t>14.2.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13A10" w:rsidRPr="00D13A10" w:rsidRDefault="00D13A10" w:rsidP="00D13A10">
      <w:pPr>
        <w:widowControl w:val="0"/>
        <w:autoSpaceDE w:val="0"/>
        <w:autoSpaceDN w:val="0"/>
        <w:adjustRightInd w:val="0"/>
        <w:ind w:firstLine="709"/>
        <w:jc w:val="both"/>
      </w:pPr>
      <w:r w:rsidRPr="00D13A10">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13A10">
        <w:t>это</w:t>
      </w:r>
      <w:proofErr w:type="gramEnd"/>
      <w:r w:rsidRPr="00D13A10">
        <w:t xml:space="preserve"> возможно, обеспечить предоставление необходимых услуг по месту жительства инвалида или в дистанционном </w:t>
      </w:r>
      <w:proofErr w:type="gramStart"/>
      <w:r w:rsidRPr="00D13A10">
        <w:t>режиме</w:t>
      </w:r>
      <w:proofErr w:type="gramEnd"/>
      <w:r w:rsidRPr="00D13A10">
        <w:rPr>
          <w:vertAlign w:val="superscript"/>
        </w:rPr>
        <w:footnoteReference w:id="1"/>
      </w:r>
      <w:r w:rsidRPr="00D13A10">
        <w:t>.</w:t>
      </w:r>
    </w:p>
    <w:p w:rsidR="00D13A10" w:rsidRPr="00D13A10" w:rsidRDefault="00D13A10" w:rsidP="00D13A10">
      <w:pPr>
        <w:autoSpaceDE w:val="0"/>
        <w:autoSpaceDN w:val="0"/>
        <w:adjustRightInd w:val="0"/>
        <w:ind w:firstLine="709"/>
        <w:jc w:val="both"/>
      </w:pPr>
      <w:r w:rsidRPr="00D13A10">
        <w:t>14.3.Информационные таблички (вывески) размещаются рядом с                                    входом, либо на двери входа так, чтобы они были хорошо видны заявителям.</w:t>
      </w:r>
    </w:p>
    <w:p w:rsidR="00D13A10" w:rsidRPr="00D13A10" w:rsidRDefault="00D13A10" w:rsidP="00D13A10">
      <w:pPr>
        <w:widowControl w:val="0"/>
        <w:autoSpaceDE w:val="0"/>
        <w:autoSpaceDN w:val="0"/>
        <w:adjustRightInd w:val="0"/>
        <w:ind w:firstLine="709"/>
        <w:jc w:val="both"/>
      </w:pPr>
      <w:r w:rsidRPr="00D13A10">
        <w:t>14.4. Прием заявлений и документов, необходимых для предоставления муниципальной услуги, осуществляется в кабинетах уполномоченного органа.</w:t>
      </w:r>
    </w:p>
    <w:p w:rsidR="00D13A10" w:rsidRPr="00D13A10" w:rsidRDefault="00D13A10" w:rsidP="00D13A10">
      <w:pPr>
        <w:widowControl w:val="0"/>
        <w:autoSpaceDE w:val="0"/>
        <w:autoSpaceDN w:val="0"/>
        <w:adjustRightInd w:val="0"/>
        <w:ind w:firstLine="709"/>
        <w:jc w:val="both"/>
      </w:pPr>
      <w:r w:rsidRPr="00D13A10">
        <w:t>14.5.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13A10" w:rsidRPr="00D13A10" w:rsidRDefault="00D13A10" w:rsidP="00D13A10">
      <w:pPr>
        <w:widowControl w:val="0"/>
        <w:autoSpaceDE w:val="0"/>
        <w:autoSpaceDN w:val="0"/>
        <w:adjustRightInd w:val="0"/>
        <w:ind w:firstLine="709"/>
        <w:jc w:val="both"/>
      </w:pPr>
      <w:r w:rsidRPr="00D13A10">
        <w:t>14.6.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13A10" w:rsidRPr="00D13A10" w:rsidRDefault="00D13A10" w:rsidP="00D13A10">
      <w:pPr>
        <w:widowControl w:val="0"/>
        <w:autoSpaceDE w:val="0"/>
        <w:autoSpaceDN w:val="0"/>
        <w:adjustRightInd w:val="0"/>
        <w:ind w:firstLine="709"/>
        <w:jc w:val="both"/>
      </w:pPr>
      <w:r w:rsidRPr="00D13A10">
        <w:t>14.7.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13A10" w:rsidRPr="00D13A10" w:rsidRDefault="00D13A10" w:rsidP="00D13A10">
      <w:pPr>
        <w:widowControl w:val="0"/>
        <w:autoSpaceDE w:val="0"/>
        <w:autoSpaceDN w:val="0"/>
        <w:adjustRightInd w:val="0"/>
        <w:ind w:firstLine="709"/>
        <w:jc w:val="both"/>
      </w:pPr>
      <w:r w:rsidRPr="00D13A10">
        <w:t>14.8.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3A10" w:rsidRPr="00D13A10" w:rsidRDefault="00D13A10" w:rsidP="00D13A10">
      <w:pPr>
        <w:widowControl w:val="0"/>
        <w:autoSpaceDE w:val="0"/>
        <w:autoSpaceDN w:val="0"/>
        <w:adjustRightInd w:val="0"/>
        <w:ind w:firstLine="709"/>
        <w:jc w:val="both"/>
      </w:pPr>
      <w:r w:rsidRPr="00D13A10">
        <w:t>14.9.В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13A10" w:rsidRPr="00D13A10" w:rsidRDefault="00D13A10" w:rsidP="00D13A10">
      <w:pPr>
        <w:spacing w:after="200" w:line="276" w:lineRule="auto"/>
        <w:rPr>
          <w:rFonts w:ascii="Calibri" w:eastAsia="Calibri" w:hAnsi="Calibri"/>
          <w:sz w:val="22"/>
          <w:szCs w:val="22"/>
          <w:lang w:eastAsia="en-US"/>
        </w:rPr>
      </w:pPr>
    </w:p>
    <w:p w:rsidR="00D13A10" w:rsidRDefault="00D13A10" w:rsidP="00D13A10">
      <w:pPr>
        <w:spacing w:after="200" w:line="276" w:lineRule="auto"/>
        <w:rPr>
          <w:rFonts w:ascii="Calibri" w:eastAsia="Calibri" w:hAnsi="Calibri"/>
          <w:sz w:val="22"/>
          <w:szCs w:val="22"/>
          <w:lang w:eastAsia="en-US"/>
        </w:rPr>
      </w:pPr>
    </w:p>
    <w:p w:rsidR="00417C46" w:rsidRDefault="00417C46" w:rsidP="00D13A10">
      <w:pPr>
        <w:spacing w:after="200" w:line="276" w:lineRule="auto"/>
        <w:rPr>
          <w:rFonts w:ascii="Calibri" w:eastAsia="Calibri" w:hAnsi="Calibri"/>
          <w:sz w:val="22"/>
          <w:szCs w:val="22"/>
          <w:lang w:eastAsia="en-US"/>
        </w:rPr>
      </w:pPr>
    </w:p>
    <w:p w:rsidR="00417C46" w:rsidRDefault="00417C46" w:rsidP="00D13A10">
      <w:pPr>
        <w:spacing w:after="200" w:line="276" w:lineRule="auto"/>
        <w:rPr>
          <w:rFonts w:ascii="Calibri" w:eastAsia="Calibri" w:hAnsi="Calibri"/>
          <w:sz w:val="22"/>
          <w:szCs w:val="22"/>
          <w:lang w:eastAsia="en-US"/>
        </w:rPr>
      </w:pPr>
    </w:p>
    <w:p w:rsidR="00417C46" w:rsidRDefault="00417C46" w:rsidP="00D13A10">
      <w:pPr>
        <w:spacing w:after="200" w:line="276" w:lineRule="auto"/>
        <w:rPr>
          <w:rFonts w:ascii="Calibri" w:eastAsia="Calibri" w:hAnsi="Calibri"/>
          <w:sz w:val="22"/>
          <w:szCs w:val="22"/>
          <w:lang w:eastAsia="en-US"/>
        </w:rPr>
      </w:pPr>
    </w:p>
    <w:p w:rsidR="00417C46" w:rsidRDefault="00417C46" w:rsidP="00D13A10">
      <w:pPr>
        <w:spacing w:after="200" w:line="276" w:lineRule="auto"/>
        <w:rPr>
          <w:rFonts w:ascii="Calibri" w:eastAsia="Calibri" w:hAnsi="Calibri"/>
          <w:sz w:val="22"/>
          <w:szCs w:val="22"/>
          <w:lang w:eastAsia="en-US"/>
        </w:rPr>
      </w:pPr>
    </w:p>
    <w:p w:rsidR="00417C46" w:rsidRDefault="00417C46" w:rsidP="00D13A10">
      <w:pPr>
        <w:spacing w:after="200" w:line="276" w:lineRule="auto"/>
        <w:rPr>
          <w:rFonts w:ascii="Calibri" w:eastAsia="Calibri" w:hAnsi="Calibri"/>
          <w:sz w:val="22"/>
          <w:szCs w:val="22"/>
          <w:lang w:eastAsia="en-US"/>
        </w:rPr>
      </w:pPr>
    </w:p>
    <w:p w:rsidR="00417C46" w:rsidRDefault="00417C46" w:rsidP="00D13A10">
      <w:pPr>
        <w:spacing w:after="200" w:line="276" w:lineRule="auto"/>
        <w:rPr>
          <w:rFonts w:ascii="Calibri" w:eastAsia="Calibri" w:hAnsi="Calibri"/>
          <w:sz w:val="22"/>
          <w:szCs w:val="22"/>
          <w:lang w:eastAsia="en-US"/>
        </w:rPr>
      </w:pPr>
    </w:p>
    <w:p w:rsidR="00417C46" w:rsidRPr="00D13A10" w:rsidRDefault="00417C46" w:rsidP="00D13A10">
      <w:pPr>
        <w:spacing w:after="200" w:line="276" w:lineRule="auto"/>
        <w:rPr>
          <w:rFonts w:ascii="Calibri" w:eastAsia="Calibri" w:hAnsi="Calibri"/>
          <w:sz w:val="22"/>
          <w:szCs w:val="22"/>
          <w:lang w:eastAsia="en-US"/>
        </w:rPr>
      </w:pPr>
    </w:p>
    <w:p w:rsidR="00D13A10" w:rsidRDefault="00D13A10" w:rsidP="00D13A10">
      <w:pPr>
        <w:jc w:val="center"/>
        <w:rPr>
          <w:sz w:val="16"/>
          <w:szCs w:val="16"/>
        </w:rPr>
      </w:pPr>
    </w:p>
    <w:p w:rsidR="004D5ADA" w:rsidRDefault="004D5ADA" w:rsidP="00C134E9">
      <w:pPr>
        <w:jc w:val="right"/>
        <w:rPr>
          <w:sz w:val="16"/>
          <w:szCs w:val="16"/>
        </w:rPr>
        <w:sectPr w:rsidR="004D5ADA" w:rsidSect="00C134E9">
          <w:pgSz w:w="11906" w:h="16838"/>
          <w:pgMar w:top="680" w:right="851" w:bottom="851" w:left="1134" w:header="709" w:footer="709" w:gutter="0"/>
          <w:cols w:space="708"/>
          <w:docGrid w:linePitch="360"/>
        </w:sectPr>
      </w:pPr>
    </w:p>
    <w:p w:rsidR="00C134E9" w:rsidRDefault="00C134E9" w:rsidP="00C134E9">
      <w:pPr>
        <w:jc w:val="right"/>
        <w:rPr>
          <w:sz w:val="16"/>
          <w:szCs w:val="16"/>
        </w:rPr>
      </w:pPr>
      <w:r w:rsidRPr="00C134E9">
        <w:rPr>
          <w:sz w:val="16"/>
          <w:szCs w:val="16"/>
        </w:rPr>
        <w:lastRenderedPageBreak/>
        <w:t>Утвержден</w:t>
      </w:r>
    </w:p>
    <w:p w:rsidR="00C134E9" w:rsidRDefault="000E6869" w:rsidP="00C134E9">
      <w:pPr>
        <w:jc w:val="right"/>
        <w:rPr>
          <w:sz w:val="16"/>
          <w:szCs w:val="16"/>
        </w:rPr>
      </w:pPr>
      <w:r>
        <w:rPr>
          <w:sz w:val="16"/>
          <w:szCs w:val="16"/>
        </w:rPr>
        <w:t>п</w:t>
      </w:r>
      <w:r w:rsidR="00C134E9">
        <w:rPr>
          <w:sz w:val="16"/>
          <w:szCs w:val="16"/>
        </w:rPr>
        <w:t>остановлением мэра</w:t>
      </w:r>
    </w:p>
    <w:p w:rsidR="00C134E9" w:rsidRDefault="00C134E9" w:rsidP="00C134E9">
      <w:pPr>
        <w:jc w:val="right"/>
        <w:rPr>
          <w:sz w:val="16"/>
          <w:szCs w:val="16"/>
        </w:rPr>
      </w:pPr>
      <w:r>
        <w:rPr>
          <w:sz w:val="16"/>
          <w:szCs w:val="16"/>
        </w:rPr>
        <w:t>МО «</w:t>
      </w:r>
      <w:proofErr w:type="spellStart"/>
      <w:r>
        <w:rPr>
          <w:sz w:val="16"/>
          <w:szCs w:val="16"/>
        </w:rPr>
        <w:t>Баяндаевский</w:t>
      </w:r>
      <w:proofErr w:type="spellEnd"/>
      <w:r>
        <w:rPr>
          <w:sz w:val="16"/>
          <w:szCs w:val="16"/>
        </w:rPr>
        <w:t xml:space="preserve"> район»</w:t>
      </w:r>
    </w:p>
    <w:p w:rsidR="00C134E9" w:rsidRDefault="00C134E9" w:rsidP="00C134E9">
      <w:pPr>
        <w:jc w:val="right"/>
        <w:rPr>
          <w:sz w:val="16"/>
          <w:szCs w:val="16"/>
        </w:rPr>
      </w:pPr>
      <w:r>
        <w:rPr>
          <w:sz w:val="16"/>
          <w:szCs w:val="16"/>
        </w:rPr>
        <w:t xml:space="preserve">От </w:t>
      </w:r>
      <w:r w:rsidR="004F1E8A">
        <w:rPr>
          <w:sz w:val="16"/>
          <w:szCs w:val="16"/>
        </w:rPr>
        <w:t xml:space="preserve"> 13.02.2014 г №17</w:t>
      </w:r>
    </w:p>
    <w:p w:rsidR="000E6869" w:rsidRPr="004D5ADA" w:rsidRDefault="000E6869" w:rsidP="00C134E9">
      <w:pPr>
        <w:jc w:val="right"/>
        <w:rPr>
          <w:sz w:val="20"/>
          <w:szCs w:val="20"/>
        </w:rPr>
      </w:pPr>
    </w:p>
    <w:p w:rsidR="00B01501" w:rsidRPr="004D5ADA" w:rsidRDefault="00B01501" w:rsidP="00B01501">
      <w:pPr>
        <w:jc w:val="center"/>
        <w:rPr>
          <w:b/>
          <w:sz w:val="20"/>
          <w:szCs w:val="20"/>
        </w:rPr>
      </w:pPr>
      <w:r w:rsidRPr="004D5ADA">
        <w:rPr>
          <w:b/>
          <w:sz w:val="20"/>
          <w:szCs w:val="20"/>
        </w:rPr>
        <w:t xml:space="preserve">АДМИНИСТРАТИВНЫЙ  РЕГЛАМЕНТ   </w:t>
      </w:r>
    </w:p>
    <w:p w:rsidR="00B01501" w:rsidRPr="004D5ADA" w:rsidRDefault="00B01501" w:rsidP="00B01501">
      <w:pPr>
        <w:jc w:val="center"/>
        <w:rPr>
          <w:b/>
          <w:sz w:val="20"/>
          <w:szCs w:val="20"/>
        </w:rPr>
      </w:pPr>
      <w:r w:rsidRPr="004D5ADA">
        <w:rPr>
          <w:b/>
          <w:sz w:val="20"/>
          <w:szCs w:val="20"/>
        </w:rPr>
        <w:t>по предоставлению муниципальной услуги</w:t>
      </w:r>
    </w:p>
    <w:p w:rsidR="00B01501" w:rsidRPr="004D5ADA" w:rsidRDefault="006D128F" w:rsidP="00B01501">
      <w:pPr>
        <w:jc w:val="center"/>
        <w:rPr>
          <w:b/>
          <w:sz w:val="20"/>
          <w:szCs w:val="20"/>
        </w:rPr>
      </w:pPr>
      <w:r w:rsidRPr="004D5ADA">
        <w:rPr>
          <w:b/>
          <w:sz w:val="20"/>
          <w:szCs w:val="20"/>
        </w:rPr>
        <w:t>«Оказание  консультационной и информационно</w:t>
      </w:r>
      <w:r w:rsidR="00B01501" w:rsidRPr="004D5ADA">
        <w:rPr>
          <w:b/>
          <w:sz w:val="20"/>
          <w:szCs w:val="20"/>
        </w:rPr>
        <w:t xml:space="preserve">й помощи </w:t>
      </w:r>
    </w:p>
    <w:p w:rsidR="00B01501" w:rsidRPr="004D5ADA" w:rsidRDefault="00B01501" w:rsidP="00B01501">
      <w:pPr>
        <w:jc w:val="center"/>
        <w:rPr>
          <w:b/>
          <w:sz w:val="20"/>
          <w:szCs w:val="20"/>
        </w:rPr>
      </w:pPr>
      <w:r w:rsidRPr="004D5ADA">
        <w:rPr>
          <w:b/>
          <w:sz w:val="20"/>
          <w:szCs w:val="20"/>
        </w:rPr>
        <w:t>субъектам малого и среднего предпринимательства»</w:t>
      </w:r>
    </w:p>
    <w:p w:rsidR="00B01501" w:rsidRPr="004D5ADA" w:rsidRDefault="000173E2" w:rsidP="00B01501">
      <w:pPr>
        <w:jc w:val="center"/>
        <w:rPr>
          <w:sz w:val="20"/>
          <w:szCs w:val="20"/>
        </w:rPr>
      </w:pPr>
      <w:r w:rsidRPr="004D5ADA">
        <w:rPr>
          <w:sz w:val="20"/>
          <w:szCs w:val="20"/>
        </w:rPr>
        <w:t>( в ред. от 20.08.2014 №142</w:t>
      </w:r>
      <w:r w:rsidR="0054113C" w:rsidRPr="004D5ADA">
        <w:rPr>
          <w:sz w:val="20"/>
          <w:szCs w:val="20"/>
        </w:rPr>
        <w:t xml:space="preserve">, в ред. от </w:t>
      </w:r>
      <w:r w:rsidR="0080775A" w:rsidRPr="004D5ADA">
        <w:rPr>
          <w:sz w:val="20"/>
          <w:szCs w:val="20"/>
        </w:rPr>
        <w:t>09</w:t>
      </w:r>
      <w:r w:rsidR="00483400" w:rsidRPr="004D5ADA">
        <w:rPr>
          <w:sz w:val="20"/>
          <w:szCs w:val="20"/>
        </w:rPr>
        <w:t xml:space="preserve">.08.2016г. № </w:t>
      </w:r>
      <w:r w:rsidR="0080775A" w:rsidRPr="004D5ADA">
        <w:rPr>
          <w:sz w:val="20"/>
          <w:szCs w:val="20"/>
        </w:rPr>
        <w:t>140</w:t>
      </w:r>
      <w:r w:rsidRPr="004D5ADA">
        <w:rPr>
          <w:sz w:val="20"/>
          <w:szCs w:val="20"/>
        </w:rPr>
        <w:t>)</w:t>
      </w:r>
    </w:p>
    <w:p w:rsidR="005C65F1" w:rsidRPr="004D5ADA" w:rsidRDefault="005C65F1" w:rsidP="005C65F1">
      <w:pPr>
        <w:ind w:firstLine="708"/>
        <w:jc w:val="center"/>
        <w:rPr>
          <w:b/>
          <w:sz w:val="20"/>
          <w:szCs w:val="20"/>
        </w:rPr>
      </w:pPr>
    </w:p>
    <w:p w:rsidR="00B01501" w:rsidRPr="004D5ADA" w:rsidRDefault="00B01501" w:rsidP="005C65F1">
      <w:pPr>
        <w:ind w:firstLine="708"/>
        <w:jc w:val="center"/>
        <w:rPr>
          <w:b/>
          <w:sz w:val="20"/>
          <w:szCs w:val="20"/>
        </w:rPr>
      </w:pPr>
      <w:r w:rsidRPr="004D5ADA">
        <w:rPr>
          <w:b/>
          <w:sz w:val="20"/>
          <w:szCs w:val="20"/>
        </w:rPr>
        <w:t xml:space="preserve">Раздел </w:t>
      </w:r>
      <w:r w:rsidRPr="004D5ADA">
        <w:rPr>
          <w:b/>
          <w:sz w:val="20"/>
          <w:szCs w:val="20"/>
          <w:lang w:val="en-US"/>
        </w:rPr>
        <w:t>I</w:t>
      </w:r>
      <w:r w:rsidRPr="004D5ADA">
        <w:rPr>
          <w:b/>
          <w:sz w:val="20"/>
          <w:szCs w:val="20"/>
        </w:rPr>
        <w:t>. Общие положения</w:t>
      </w:r>
    </w:p>
    <w:p w:rsidR="00B01501" w:rsidRPr="004D5ADA" w:rsidRDefault="00B01501" w:rsidP="00B01501">
      <w:pPr>
        <w:ind w:left="708"/>
        <w:jc w:val="both"/>
        <w:rPr>
          <w:b/>
          <w:sz w:val="20"/>
          <w:szCs w:val="20"/>
        </w:rPr>
      </w:pPr>
      <w:r w:rsidRPr="004D5ADA">
        <w:rPr>
          <w:b/>
          <w:sz w:val="20"/>
          <w:szCs w:val="20"/>
        </w:rPr>
        <w:t>Глава 1. Предмет регулирования административного регламента</w:t>
      </w:r>
    </w:p>
    <w:p w:rsidR="00B01501" w:rsidRPr="004D5ADA" w:rsidRDefault="00B01501" w:rsidP="00B01501">
      <w:pPr>
        <w:numPr>
          <w:ilvl w:val="1"/>
          <w:numId w:val="3"/>
        </w:numPr>
        <w:ind w:left="0" w:firstLine="708"/>
        <w:jc w:val="both"/>
        <w:rPr>
          <w:sz w:val="20"/>
          <w:szCs w:val="20"/>
        </w:rPr>
      </w:pPr>
      <w:r w:rsidRPr="004D5ADA">
        <w:rPr>
          <w:sz w:val="20"/>
          <w:szCs w:val="20"/>
        </w:rPr>
        <w:t xml:space="preserve">Настоящий административный регламент разработан в соответствии с Федеральным законом от 27 июня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«Баяндаевский район», утвержденным постановлением мэра муниципального образования «Баяндаевский район» от 14.02.2012 г. № 19. </w:t>
      </w:r>
    </w:p>
    <w:p w:rsidR="00B01501" w:rsidRPr="004D5ADA" w:rsidRDefault="00B01501" w:rsidP="00B01501">
      <w:pPr>
        <w:numPr>
          <w:ilvl w:val="1"/>
          <w:numId w:val="3"/>
        </w:numPr>
        <w:ind w:left="0" w:firstLine="708"/>
        <w:jc w:val="both"/>
        <w:rPr>
          <w:sz w:val="20"/>
          <w:szCs w:val="20"/>
        </w:rPr>
      </w:pPr>
      <w:r w:rsidRPr="004D5ADA">
        <w:rPr>
          <w:sz w:val="20"/>
          <w:szCs w:val="20"/>
        </w:rPr>
        <w:t>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B01501" w:rsidRPr="004D5ADA" w:rsidRDefault="00B01501" w:rsidP="00B01501">
      <w:pPr>
        <w:numPr>
          <w:ilvl w:val="1"/>
          <w:numId w:val="3"/>
        </w:numPr>
        <w:ind w:left="0" w:firstLine="708"/>
        <w:jc w:val="both"/>
        <w:rPr>
          <w:sz w:val="20"/>
          <w:szCs w:val="20"/>
        </w:rPr>
      </w:pPr>
      <w:r w:rsidRPr="004D5ADA">
        <w:rPr>
          <w:sz w:val="20"/>
          <w:szCs w:val="20"/>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01501" w:rsidRPr="004D5ADA" w:rsidRDefault="00B01501" w:rsidP="00B01501">
      <w:pPr>
        <w:jc w:val="both"/>
        <w:rPr>
          <w:sz w:val="20"/>
          <w:szCs w:val="20"/>
        </w:rPr>
      </w:pPr>
    </w:p>
    <w:p w:rsidR="00B01501" w:rsidRPr="004D5ADA" w:rsidRDefault="00B01501" w:rsidP="00B01501">
      <w:pPr>
        <w:ind w:left="708"/>
        <w:jc w:val="both"/>
        <w:rPr>
          <w:b/>
          <w:sz w:val="20"/>
          <w:szCs w:val="20"/>
        </w:rPr>
      </w:pPr>
      <w:r w:rsidRPr="004D5ADA">
        <w:rPr>
          <w:b/>
          <w:sz w:val="20"/>
          <w:szCs w:val="20"/>
        </w:rPr>
        <w:t>Глава 2. Круг заявителей</w:t>
      </w:r>
    </w:p>
    <w:p w:rsidR="00FB3B7A" w:rsidRPr="004D5ADA" w:rsidRDefault="00FB3B7A" w:rsidP="00FB3B7A">
      <w:pPr>
        <w:autoSpaceDE w:val="0"/>
        <w:autoSpaceDN w:val="0"/>
        <w:adjustRightInd w:val="0"/>
        <w:ind w:firstLine="540"/>
        <w:jc w:val="both"/>
        <w:rPr>
          <w:rFonts w:eastAsia="Calibri"/>
          <w:sz w:val="20"/>
          <w:szCs w:val="20"/>
          <w:lang w:eastAsia="en-US"/>
        </w:rPr>
      </w:pPr>
      <w:r w:rsidRPr="004D5ADA">
        <w:rPr>
          <w:rFonts w:eastAsia="Calibri"/>
          <w:sz w:val="20"/>
          <w:szCs w:val="20"/>
          <w:lang w:eastAsia="en-US"/>
        </w:rPr>
        <w:t xml:space="preserve">2. Заявителями являются </w:t>
      </w:r>
      <w:r w:rsidRPr="004D5ADA">
        <w:rPr>
          <w:sz w:val="20"/>
          <w:szCs w:val="20"/>
        </w:rPr>
        <w:t>субъекты малого и среднего предпринимательства (юридические лица и индивидуальные предприниматели, отнесенные в соответствии с Федеральным законом «О развитии малого и среднего предпринимательства в Российской Федерации» к малым предприятиям (</w:t>
      </w:r>
      <w:proofErr w:type="spellStart"/>
      <w:r w:rsidRPr="004D5ADA">
        <w:rPr>
          <w:sz w:val="20"/>
          <w:szCs w:val="20"/>
        </w:rPr>
        <w:t>микропредприятиям</w:t>
      </w:r>
      <w:proofErr w:type="spellEnd"/>
      <w:r w:rsidRPr="004D5ADA">
        <w:rPr>
          <w:sz w:val="20"/>
          <w:szCs w:val="20"/>
        </w:rPr>
        <w:t xml:space="preserve">) и средним предприятиям), </w:t>
      </w:r>
      <w:r w:rsidRPr="004D5ADA">
        <w:rPr>
          <w:rFonts w:eastAsia="Calibri"/>
          <w:sz w:val="20"/>
          <w:szCs w:val="20"/>
          <w:lang w:eastAsia="en-US"/>
        </w:rPr>
        <w:t xml:space="preserve"> зарегистрированные и осуществляющие предпринимательскую деятельность на территории муниципального образования «Баяндаевский район»</w:t>
      </w:r>
      <w:r w:rsidR="003E323F" w:rsidRPr="004D5ADA">
        <w:rPr>
          <w:rFonts w:eastAsia="Calibri"/>
          <w:sz w:val="20"/>
          <w:szCs w:val="20"/>
          <w:lang w:eastAsia="en-US"/>
        </w:rPr>
        <w:t>.</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ab/>
      </w:r>
    </w:p>
    <w:p w:rsidR="00B01501" w:rsidRPr="004D5ADA" w:rsidRDefault="00B01501" w:rsidP="00B01501">
      <w:pPr>
        <w:pStyle w:val="ConsPlusNormal"/>
        <w:widowControl/>
        <w:ind w:firstLine="709"/>
        <w:jc w:val="both"/>
        <w:rPr>
          <w:rFonts w:ascii="Times New Roman" w:hAnsi="Times New Roman" w:cs="Times New Roman"/>
          <w:b/>
        </w:rPr>
      </w:pPr>
      <w:r w:rsidRPr="004D5ADA">
        <w:rPr>
          <w:rFonts w:ascii="Times New Roman" w:hAnsi="Times New Roman" w:cs="Times New Roman"/>
          <w:b/>
        </w:rPr>
        <w:t>Глава 3. Требования к порядку информирования о предоставлении муниципальной услуги</w:t>
      </w:r>
    </w:p>
    <w:p w:rsidR="00BB402E" w:rsidRPr="004D5ADA" w:rsidRDefault="00BB402E" w:rsidP="00B01501">
      <w:pPr>
        <w:pStyle w:val="2"/>
        <w:numPr>
          <w:ilvl w:val="1"/>
          <w:numId w:val="4"/>
        </w:numPr>
        <w:ind w:left="0" w:firstLine="720"/>
        <w:rPr>
          <w:sz w:val="20"/>
        </w:rPr>
      </w:pPr>
      <w:r w:rsidRPr="004D5ADA">
        <w:rPr>
          <w:sz w:val="20"/>
        </w:rPr>
        <w:t>Информация о месте нахождения и графике работы администрации МО «Баяндаевский район»</w:t>
      </w:r>
      <w:r w:rsidR="001222DB" w:rsidRPr="004D5ADA">
        <w:rPr>
          <w:sz w:val="20"/>
        </w:rPr>
        <w:t>:</w:t>
      </w:r>
    </w:p>
    <w:p w:rsidR="00B01501" w:rsidRPr="004D5ADA" w:rsidRDefault="00BB402E" w:rsidP="00BB402E">
      <w:pPr>
        <w:pStyle w:val="2"/>
        <w:ind w:left="720"/>
        <w:rPr>
          <w:sz w:val="20"/>
        </w:rPr>
      </w:pPr>
      <w:r w:rsidRPr="004D5ADA">
        <w:rPr>
          <w:sz w:val="20"/>
        </w:rPr>
        <w:t>Почтовый адрес</w:t>
      </w:r>
      <w:r w:rsidR="00B01501" w:rsidRPr="004D5ADA">
        <w:rPr>
          <w:sz w:val="20"/>
        </w:rPr>
        <w:t>: 666120, Иркутская область, Баяндаевский район, с.</w:t>
      </w:r>
      <w:r w:rsidR="00AB1F29" w:rsidRPr="004D5ADA">
        <w:rPr>
          <w:sz w:val="20"/>
        </w:rPr>
        <w:t xml:space="preserve"> </w:t>
      </w:r>
      <w:r w:rsidR="00B01501" w:rsidRPr="004D5ADA">
        <w:rPr>
          <w:sz w:val="20"/>
        </w:rPr>
        <w:t>Баяндай,</w:t>
      </w:r>
      <w:r w:rsidR="003E323F" w:rsidRPr="004D5ADA">
        <w:rPr>
          <w:sz w:val="20"/>
        </w:rPr>
        <w:t xml:space="preserve"> </w:t>
      </w:r>
      <w:r w:rsidR="00B01501" w:rsidRPr="004D5ADA">
        <w:rPr>
          <w:sz w:val="20"/>
        </w:rPr>
        <w:t>ул.</w:t>
      </w:r>
      <w:r w:rsidR="00AB1F29" w:rsidRPr="004D5ADA">
        <w:rPr>
          <w:sz w:val="20"/>
        </w:rPr>
        <w:t xml:space="preserve"> </w:t>
      </w:r>
      <w:proofErr w:type="spellStart"/>
      <w:r w:rsidRPr="004D5ADA">
        <w:rPr>
          <w:sz w:val="20"/>
        </w:rPr>
        <w:t>Бутунаева</w:t>
      </w:r>
      <w:proofErr w:type="spellEnd"/>
      <w:r w:rsidRPr="004D5ADA">
        <w:rPr>
          <w:sz w:val="20"/>
        </w:rPr>
        <w:t xml:space="preserve">, 2, </w:t>
      </w:r>
      <w:proofErr w:type="spellStart"/>
      <w:r w:rsidRPr="004D5ADA">
        <w:rPr>
          <w:sz w:val="20"/>
        </w:rPr>
        <w:t>каб</w:t>
      </w:r>
      <w:proofErr w:type="spellEnd"/>
      <w:r w:rsidRPr="004D5ADA">
        <w:rPr>
          <w:sz w:val="20"/>
        </w:rPr>
        <w:t xml:space="preserve"> 15.</w:t>
      </w:r>
    </w:p>
    <w:p w:rsidR="00B01501" w:rsidRPr="004D5ADA" w:rsidRDefault="00B01501" w:rsidP="00BB402E">
      <w:pPr>
        <w:tabs>
          <w:tab w:val="left" w:pos="1418"/>
        </w:tabs>
        <w:autoSpaceDE w:val="0"/>
        <w:autoSpaceDN w:val="0"/>
        <w:adjustRightInd w:val="0"/>
        <w:ind w:left="720"/>
        <w:jc w:val="both"/>
        <w:rPr>
          <w:sz w:val="20"/>
          <w:szCs w:val="20"/>
        </w:rPr>
      </w:pPr>
      <w:r w:rsidRPr="004D5ADA">
        <w:rPr>
          <w:sz w:val="20"/>
          <w:szCs w:val="20"/>
        </w:rPr>
        <w:t xml:space="preserve">График работы администрации </w:t>
      </w:r>
      <w:r w:rsidR="00BB402E" w:rsidRPr="004D5ADA">
        <w:rPr>
          <w:sz w:val="20"/>
          <w:szCs w:val="20"/>
        </w:rPr>
        <w:t>МО</w:t>
      </w:r>
      <w:r w:rsidRPr="004D5ADA">
        <w:rPr>
          <w:sz w:val="20"/>
          <w:szCs w:val="20"/>
        </w:rPr>
        <w:t xml:space="preserve"> «Баяндаевский район»:</w:t>
      </w:r>
    </w:p>
    <w:p w:rsidR="00B01501" w:rsidRPr="004D5ADA" w:rsidRDefault="00B01501" w:rsidP="00B01501">
      <w:pPr>
        <w:autoSpaceDE w:val="0"/>
        <w:autoSpaceDN w:val="0"/>
        <w:adjustRightInd w:val="0"/>
        <w:rPr>
          <w:sz w:val="20"/>
          <w:szCs w:val="20"/>
        </w:rPr>
      </w:pPr>
      <w:r w:rsidRPr="004D5ADA">
        <w:rPr>
          <w:sz w:val="20"/>
          <w:szCs w:val="20"/>
        </w:rPr>
        <w:t xml:space="preserve">                       понедельник – пятница- 9-00 до 17-00 (перерыв 13.00-14.00) </w:t>
      </w:r>
    </w:p>
    <w:p w:rsidR="00B01501" w:rsidRPr="004D5ADA" w:rsidRDefault="00B01501" w:rsidP="00B01501">
      <w:pPr>
        <w:autoSpaceDE w:val="0"/>
        <w:autoSpaceDN w:val="0"/>
        <w:adjustRightInd w:val="0"/>
        <w:rPr>
          <w:sz w:val="20"/>
          <w:szCs w:val="20"/>
        </w:rPr>
      </w:pPr>
      <w:r w:rsidRPr="004D5ADA">
        <w:rPr>
          <w:sz w:val="20"/>
          <w:szCs w:val="20"/>
        </w:rPr>
        <w:t xml:space="preserve">                       суббота, воскресенье – выходные дни.</w:t>
      </w:r>
    </w:p>
    <w:p w:rsidR="00B01501" w:rsidRPr="004D5ADA" w:rsidRDefault="00B01501" w:rsidP="004F1E8A">
      <w:pPr>
        <w:autoSpaceDE w:val="0"/>
        <w:autoSpaceDN w:val="0"/>
        <w:adjustRightInd w:val="0"/>
        <w:ind w:firstLine="709"/>
        <w:jc w:val="both"/>
        <w:rPr>
          <w:sz w:val="20"/>
          <w:szCs w:val="20"/>
        </w:rPr>
      </w:pPr>
      <w:r w:rsidRPr="004D5ADA">
        <w:rPr>
          <w:sz w:val="20"/>
          <w:szCs w:val="20"/>
        </w:rPr>
        <w:lastRenderedPageBreak/>
        <w:t xml:space="preserve">Справочный телефон </w:t>
      </w:r>
      <w:r w:rsidR="004F1E8A" w:rsidRPr="004D5ADA">
        <w:rPr>
          <w:sz w:val="20"/>
          <w:szCs w:val="20"/>
        </w:rPr>
        <w:t>отдела экономики, торговли и лицензирования администрации МО «</w:t>
      </w:r>
      <w:proofErr w:type="spellStart"/>
      <w:r w:rsidR="004F1E8A" w:rsidRPr="004D5ADA">
        <w:rPr>
          <w:sz w:val="20"/>
          <w:szCs w:val="20"/>
        </w:rPr>
        <w:t>Баяндаевский</w:t>
      </w:r>
      <w:proofErr w:type="spellEnd"/>
      <w:r w:rsidR="004F1E8A" w:rsidRPr="004D5ADA">
        <w:rPr>
          <w:sz w:val="20"/>
          <w:szCs w:val="20"/>
        </w:rPr>
        <w:t xml:space="preserve"> район </w:t>
      </w:r>
      <w:r w:rsidRPr="004D5ADA">
        <w:rPr>
          <w:sz w:val="20"/>
          <w:szCs w:val="20"/>
        </w:rPr>
        <w:t>- 8(39537)</w:t>
      </w:r>
      <w:r w:rsidR="007F78C6" w:rsidRPr="004D5ADA">
        <w:rPr>
          <w:sz w:val="20"/>
          <w:szCs w:val="20"/>
        </w:rPr>
        <w:t xml:space="preserve"> </w:t>
      </w:r>
      <w:r w:rsidRPr="004D5ADA">
        <w:rPr>
          <w:sz w:val="20"/>
          <w:szCs w:val="20"/>
        </w:rPr>
        <w:t xml:space="preserve">9-12-17                               </w:t>
      </w:r>
    </w:p>
    <w:p w:rsidR="00B01501" w:rsidRPr="00C20DC8" w:rsidRDefault="00B01501" w:rsidP="00C20DC8">
      <w:pPr>
        <w:numPr>
          <w:ilvl w:val="1"/>
          <w:numId w:val="4"/>
        </w:numPr>
        <w:tabs>
          <w:tab w:val="left" w:pos="0"/>
        </w:tabs>
        <w:autoSpaceDE w:val="0"/>
        <w:autoSpaceDN w:val="0"/>
        <w:adjustRightInd w:val="0"/>
        <w:ind w:left="0" w:firstLine="720"/>
        <w:jc w:val="both"/>
        <w:rPr>
          <w:sz w:val="20"/>
          <w:szCs w:val="20"/>
        </w:rPr>
      </w:pPr>
      <w:r w:rsidRPr="004D5ADA">
        <w:rPr>
          <w:sz w:val="20"/>
          <w:szCs w:val="20"/>
        </w:rPr>
        <w:t xml:space="preserve">Адрес официального сайта </w:t>
      </w:r>
      <w:r w:rsidR="00BB402E" w:rsidRPr="004D5ADA">
        <w:rPr>
          <w:sz w:val="20"/>
          <w:szCs w:val="20"/>
        </w:rPr>
        <w:t>МО</w:t>
      </w:r>
      <w:r w:rsidRPr="004D5ADA">
        <w:rPr>
          <w:sz w:val="20"/>
          <w:szCs w:val="20"/>
        </w:rPr>
        <w:t xml:space="preserve"> «Баяндаевский район»</w:t>
      </w:r>
      <w:r w:rsidR="007F78C6" w:rsidRPr="004D5ADA">
        <w:rPr>
          <w:sz w:val="20"/>
          <w:szCs w:val="20"/>
        </w:rPr>
        <w:t xml:space="preserve"> </w:t>
      </w:r>
      <w:r w:rsidRPr="004D5ADA">
        <w:rPr>
          <w:sz w:val="20"/>
          <w:szCs w:val="20"/>
        </w:rPr>
        <w:t>в сети Интернет:</w:t>
      </w:r>
      <w:r w:rsidRPr="00C20DC8">
        <w:rPr>
          <w:sz w:val="20"/>
          <w:szCs w:val="20"/>
        </w:rPr>
        <w:t xml:space="preserve"> </w:t>
      </w:r>
      <w:hyperlink r:id="rId10" w:history="1">
        <w:r w:rsidRPr="00C20DC8">
          <w:rPr>
            <w:rStyle w:val="a6"/>
            <w:sz w:val="20"/>
            <w:szCs w:val="20"/>
            <w:lang w:val="en-US"/>
          </w:rPr>
          <w:t>www</w:t>
        </w:r>
        <w:r w:rsidRPr="00C20DC8">
          <w:rPr>
            <w:rStyle w:val="a6"/>
            <w:sz w:val="20"/>
            <w:szCs w:val="20"/>
          </w:rPr>
          <w:t>.</w:t>
        </w:r>
      </w:hyperlink>
      <w:r w:rsidRPr="00C20DC8">
        <w:rPr>
          <w:color w:val="0000FF"/>
          <w:sz w:val="20"/>
          <w:szCs w:val="20"/>
        </w:rPr>
        <w:t xml:space="preserve"> </w:t>
      </w:r>
      <w:proofErr w:type="spellStart"/>
      <w:r w:rsidRPr="00C20DC8">
        <w:rPr>
          <w:color w:val="0000FF"/>
          <w:sz w:val="20"/>
          <w:szCs w:val="20"/>
          <w:lang w:val="en-US"/>
        </w:rPr>
        <w:t>bayanday</w:t>
      </w:r>
      <w:proofErr w:type="spellEnd"/>
      <w:r w:rsidRPr="00C20DC8">
        <w:rPr>
          <w:color w:val="0000FF"/>
          <w:sz w:val="20"/>
          <w:szCs w:val="20"/>
        </w:rPr>
        <w:t>.</w:t>
      </w:r>
      <w:proofErr w:type="spellStart"/>
      <w:r w:rsidRPr="00C20DC8">
        <w:rPr>
          <w:color w:val="0000FF"/>
          <w:sz w:val="20"/>
          <w:szCs w:val="20"/>
          <w:lang w:val="en-US"/>
        </w:rPr>
        <w:t>irkobl</w:t>
      </w:r>
      <w:proofErr w:type="spellEnd"/>
      <w:r w:rsidRPr="00C20DC8">
        <w:rPr>
          <w:color w:val="0000FF"/>
          <w:sz w:val="20"/>
          <w:szCs w:val="20"/>
        </w:rPr>
        <w:t>.</w:t>
      </w:r>
      <w:proofErr w:type="spellStart"/>
      <w:r w:rsidRPr="00C20DC8">
        <w:rPr>
          <w:color w:val="0000FF"/>
          <w:sz w:val="20"/>
          <w:szCs w:val="20"/>
          <w:lang w:val="en-US"/>
        </w:rPr>
        <w:t>ru</w:t>
      </w:r>
      <w:proofErr w:type="spellEnd"/>
      <w:r w:rsidRPr="00C20DC8">
        <w:rPr>
          <w:sz w:val="20"/>
          <w:szCs w:val="20"/>
        </w:rPr>
        <w:t>.</w:t>
      </w:r>
    </w:p>
    <w:p w:rsidR="00B01501" w:rsidRPr="004D5ADA" w:rsidRDefault="00B01501" w:rsidP="00B01501">
      <w:pPr>
        <w:autoSpaceDE w:val="0"/>
        <w:autoSpaceDN w:val="0"/>
        <w:adjustRightInd w:val="0"/>
        <w:jc w:val="both"/>
        <w:rPr>
          <w:color w:val="0000FF"/>
          <w:sz w:val="20"/>
          <w:szCs w:val="20"/>
        </w:rPr>
      </w:pPr>
      <w:r w:rsidRPr="004D5ADA">
        <w:rPr>
          <w:sz w:val="20"/>
          <w:szCs w:val="20"/>
        </w:rPr>
        <w:t xml:space="preserve">            Адрес электронной почты администрации </w:t>
      </w:r>
      <w:r w:rsidR="00BB402E" w:rsidRPr="004D5ADA">
        <w:rPr>
          <w:sz w:val="20"/>
          <w:szCs w:val="20"/>
        </w:rPr>
        <w:t>МО</w:t>
      </w:r>
      <w:r w:rsidRPr="004D5ADA">
        <w:rPr>
          <w:sz w:val="20"/>
          <w:szCs w:val="20"/>
        </w:rPr>
        <w:t xml:space="preserve"> «</w:t>
      </w:r>
      <w:proofErr w:type="spellStart"/>
      <w:r w:rsidRPr="004D5ADA">
        <w:rPr>
          <w:sz w:val="20"/>
          <w:szCs w:val="20"/>
        </w:rPr>
        <w:t>Баяндаевский</w:t>
      </w:r>
      <w:proofErr w:type="spellEnd"/>
      <w:r w:rsidRPr="004D5ADA">
        <w:rPr>
          <w:sz w:val="20"/>
          <w:szCs w:val="20"/>
        </w:rPr>
        <w:t xml:space="preserve"> район»: </w:t>
      </w:r>
      <w:proofErr w:type="spellStart"/>
      <w:r w:rsidRPr="004D5ADA">
        <w:rPr>
          <w:color w:val="0000FF"/>
          <w:sz w:val="20"/>
          <w:szCs w:val="20"/>
          <w:lang w:val="en-US"/>
        </w:rPr>
        <w:t>baynadm</w:t>
      </w:r>
      <w:proofErr w:type="spellEnd"/>
      <w:r w:rsidRPr="004D5ADA">
        <w:rPr>
          <w:color w:val="0000FF"/>
          <w:sz w:val="20"/>
          <w:szCs w:val="20"/>
        </w:rPr>
        <w:t>@</w:t>
      </w:r>
      <w:proofErr w:type="spellStart"/>
      <w:r w:rsidRPr="004D5ADA">
        <w:rPr>
          <w:color w:val="0000FF"/>
          <w:sz w:val="20"/>
          <w:szCs w:val="20"/>
          <w:lang w:val="en-US"/>
        </w:rPr>
        <w:t>yandex</w:t>
      </w:r>
      <w:proofErr w:type="spellEnd"/>
      <w:r w:rsidRPr="004D5ADA">
        <w:rPr>
          <w:color w:val="0000FF"/>
          <w:sz w:val="20"/>
          <w:szCs w:val="20"/>
        </w:rPr>
        <w:t>.</w:t>
      </w:r>
      <w:proofErr w:type="spellStart"/>
      <w:r w:rsidRPr="004D5ADA">
        <w:rPr>
          <w:color w:val="0000FF"/>
          <w:sz w:val="20"/>
          <w:szCs w:val="20"/>
          <w:lang w:val="en-US"/>
        </w:rPr>
        <w:t>ru</w:t>
      </w:r>
      <w:proofErr w:type="spellEnd"/>
      <w:r w:rsidRPr="004D5ADA">
        <w:rPr>
          <w:color w:val="0000FF"/>
          <w:sz w:val="20"/>
          <w:szCs w:val="20"/>
        </w:rPr>
        <w:t>;</w:t>
      </w:r>
    </w:p>
    <w:p w:rsidR="00B01501" w:rsidRPr="004D5ADA" w:rsidRDefault="00B01501" w:rsidP="00B01501">
      <w:pPr>
        <w:autoSpaceDE w:val="0"/>
        <w:autoSpaceDN w:val="0"/>
        <w:adjustRightInd w:val="0"/>
        <w:jc w:val="both"/>
        <w:rPr>
          <w:sz w:val="20"/>
          <w:szCs w:val="20"/>
        </w:rPr>
      </w:pPr>
      <w:r w:rsidRPr="004D5ADA">
        <w:rPr>
          <w:sz w:val="20"/>
          <w:szCs w:val="20"/>
        </w:rPr>
        <w:t xml:space="preserve">            Адрес электронной почты </w:t>
      </w:r>
      <w:r w:rsidR="0017774C" w:rsidRPr="004D5ADA">
        <w:rPr>
          <w:sz w:val="20"/>
          <w:szCs w:val="20"/>
        </w:rPr>
        <w:t>отдела экономики, торговли и лицензирования администрации МО «</w:t>
      </w:r>
      <w:proofErr w:type="spellStart"/>
      <w:r w:rsidR="0017774C" w:rsidRPr="004D5ADA">
        <w:rPr>
          <w:sz w:val="20"/>
          <w:szCs w:val="20"/>
        </w:rPr>
        <w:t>Баяндаевский</w:t>
      </w:r>
      <w:proofErr w:type="spellEnd"/>
      <w:r w:rsidR="0017774C" w:rsidRPr="004D5ADA">
        <w:rPr>
          <w:sz w:val="20"/>
          <w:szCs w:val="20"/>
        </w:rPr>
        <w:t xml:space="preserve"> район</w:t>
      </w:r>
      <w:r w:rsidRPr="004D5ADA">
        <w:rPr>
          <w:sz w:val="20"/>
          <w:szCs w:val="20"/>
        </w:rPr>
        <w:t xml:space="preserve">: </w:t>
      </w:r>
      <w:proofErr w:type="spellStart"/>
      <w:r w:rsidRPr="004D5ADA">
        <w:rPr>
          <w:color w:val="0000FF"/>
          <w:sz w:val="20"/>
          <w:szCs w:val="20"/>
          <w:lang w:val="en-US"/>
        </w:rPr>
        <w:t>ba</w:t>
      </w:r>
      <w:r w:rsidR="00BB402E" w:rsidRPr="004D5ADA">
        <w:rPr>
          <w:color w:val="0000FF"/>
          <w:sz w:val="20"/>
          <w:szCs w:val="20"/>
          <w:lang w:val="en-US"/>
        </w:rPr>
        <w:t>rdanova</w:t>
      </w:r>
      <w:proofErr w:type="spellEnd"/>
      <w:r w:rsidR="00BB402E" w:rsidRPr="004D5ADA">
        <w:rPr>
          <w:color w:val="0000FF"/>
          <w:sz w:val="20"/>
          <w:szCs w:val="20"/>
        </w:rPr>
        <w:t>1</w:t>
      </w:r>
      <w:r w:rsidRPr="004D5ADA">
        <w:rPr>
          <w:color w:val="0000FF"/>
          <w:sz w:val="20"/>
          <w:szCs w:val="20"/>
        </w:rPr>
        <w:t>@</w:t>
      </w:r>
      <w:r w:rsidRPr="004D5ADA">
        <w:rPr>
          <w:color w:val="0000FF"/>
          <w:sz w:val="20"/>
          <w:szCs w:val="20"/>
          <w:lang w:val="en-US"/>
        </w:rPr>
        <w:t>mail</w:t>
      </w:r>
      <w:r w:rsidRPr="004D5ADA">
        <w:rPr>
          <w:color w:val="0000FF"/>
          <w:sz w:val="20"/>
          <w:szCs w:val="20"/>
        </w:rPr>
        <w:t>.</w:t>
      </w:r>
      <w:proofErr w:type="spellStart"/>
      <w:r w:rsidRPr="004D5ADA">
        <w:rPr>
          <w:color w:val="0000FF"/>
          <w:sz w:val="20"/>
          <w:szCs w:val="20"/>
          <w:lang w:val="en-US"/>
        </w:rPr>
        <w:t>ru</w:t>
      </w:r>
      <w:proofErr w:type="spellEnd"/>
      <w:r w:rsidRPr="004D5ADA">
        <w:rPr>
          <w:color w:val="0000FF"/>
          <w:sz w:val="20"/>
          <w:szCs w:val="20"/>
        </w:rPr>
        <w:t>;</w:t>
      </w:r>
    </w:p>
    <w:p w:rsidR="00B01501" w:rsidRPr="004D5ADA" w:rsidRDefault="00B01501" w:rsidP="00B01501">
      <w:pPr>
        <w:ind w:firstLine="709"/>
        <w:rPr>
          <w:sz w:val="20"/>
          <w:szCs w:val="20"/>
        </w:rPr>
      </w:pPr>
      <w:r w:rsidRPr="004D5ADA">
        <w:rPr>
          <w:sz w:val="20"/>
          <w:szCs w:val="20"/>
        </w:rPr>
        <w:t>3.</w:t>
      </w:r>
      <w:r w:rsidR="00BB402E" w:rsidRPr="004D5ADA">
        <w:rPr>
          <w:sz w:val="20"/>
          <w:szCs w:val="20"/>
        </w:rPr>
        <w:t>3</w:t>
      </w:r>
      <w:r w:rsidRPr="004D5ADA">
        <w:rPr>
          <w:sz w:val="20"/>
          <w:szCs w:val="20"/>
        </w:rPr>
        <w:t xml:space="preserve">. </w:t>
      </w:r>
      <w:r w:rsidR="00BB402E" w:rsidRPr="004D5ADA">
        <w:rPr>
          <w:sz w:val="20"/>
          <w:szCs w:val="20"/>
        </w:rPr>
        <w:t>Информация о поряд</w:t>
      </w:r>
      <w:r w:rsidRPr="004D5ADA">
        <w:rPr>
          <w:sz w:val="20"/>
          <w:szCs w:val="20"/>
        </w:rPr>
        <w:t>к</w:t>
      </w:r>
      <w:r w:rsidR="00BB402E" w:rsidRPr="004D5ADA">
        <w:rPr>
          <w:sz w:val="20"/>
          <w:szCs w:val="20"/>
        </w:rPr>
        <w:t>е</w:t>
      </w:r>
      <w:r w:rsidRPr="004D5ADA">
        <w:rPr>
          <w:sz w:val="20"/>
          <w:szCs w:val="20"/>
        </w:rPr>
        <w:t xml:space="preserve"> </w:t>
      </w:r>
      <w:r w:rsidR="00BB402E" w:rsidRPr="004D5ADA">
        <w:rPr>
          <w:sz w:val="20"/>
          <w:szCs w:val="20"/>
        </w:rPr>
        <w:t>оказания муниципальной услуги</w:t>
      </w:r>
      <w:r w:rsidRPr="004D5ADA">
        <w:rPr>
          <w:sz w:val="20"/>
          <w:szCs w:val="20"/>
        </w:rPr>
        <w:t>:</w:t>
      </w:r>
    </w:p>
    <w:p w:rsidR="00B01501" w:rsidRPr="004D5ADA" w:rsidRDefault="00B01501" w:rsidP="00B01501">
      <w:pPr>
        <w:ind w:firstLine="709"/>
        <w:jc w:val="both"/>
        <w:rPr>
          <w:sz w:val="20"/>
          <w:szCs w:val="20"/>
        </w:rPr>
      </w:pPr>
      <w:r w:rsidRPr="004D5ADA">
        <w:rPr>
          <w:sz w:val="20"/>
          <w:szCs w:val="20"/>
        </w:rPr>
        <w:t xml:space="preserve">  </w:t>
      </w:r>
      <w:r w:rsidR="00BB402E" w:rsidRPr="004D5ADA">
        <w:rPr>
          <w:sz w:val="20"/>
          <w:szCs w:val="20"/>
        </w:rPr>
        <w:t>И</w:t>
      </w:r>
      <w:r w:rsidRPr="004D5ADA">
        <w:rPr>
          <w:sz w:val="20"/>
          <w:szCs w:val="20"/>
        </w:rPr>
        <w:t>нформаци</w:t>
      </w:r>
      <w:r w:rsidR="00BB402E" w:rsidRPr="004D5ADA">
        <w:rPr>
          <w:sz w:val="20"/>
          <w:szCs w:val="20"/>
        </w:rPr>
        <w:t xml:space="preserve">я </w:t>
      </w:r>
      <w:r w:rsidRPr="004D5ADA">
        <w:rPr>
          <w:sz w:val="20"/>
          <w:szCs w:val="20"/>
        </w:rPr>
        <w:t xml:space="preserve"> о п</w:t>
      </w:r>
      <w:r w:rsidR="00BB402E" w:rsidRPr="004D5ADA">
        <w:rPr>
          <w:sz w:val="20"/>
          <w:szCs w:val="20"/>
        </w:rPr>
        <w:t>орядке оказания муниципальной услуги предоставляется путем:</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 xml:space="preserve">- </w:t>
      </w:r>
      <w:r w:rsidR="00BB402E" w:rsidRPr="004D5ADA">
        <w:rPr>
          <w:rFonts w:ascii="Times New Roman" w:hAnsi="Times New Roman" w:cs="Times New Roman"/>
        </w:rPr>
        <w:t>индивидуального консультирования</w:t>
      </w:r>
      <w:r w:rsidRPr="004D5ADA">
        <w:rPr>
          <w:rFonts w:ascii="Times New Roman" w:hAnsi="Times New Roman" w:cs="Times New Roman"/>
        </w:rPr>
        <w:t>;</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 xml:space="preserve">- </w:t>
      </w:r>
      <w:r w:rsidR="00D01A62" w:rsidRPr="004D5ADA">
        <w:rPr>
          <w:rFonts w:ascii="Times New Roman" w:hAnsi="Times New Roman" w:cs="Times New Roman"/>
        </w:rPr>
        <w:t>письменного</w:t>
      </w:r>
      <w:r w:rsidRPr="004D5ADA">
        <w:rPr>
          <w:rFonts w:ascii="Times New Roman" w:hAnsi="Times New Roman" w:cs="Times New Roman"/>
        </w:rPr>
        <w:t xml:space="preserve"> обращения заявителей;</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 с использованием средств телефонной связи;</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 xml:space="preserve">- посредством электронной почты; </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 xml:space="preserve">-посредством интернета: официальный сайт </w:t>
      </w:r>
      <w:r w:rsidR="00AB1F29" w:rsidRPr="004D5ADA">
        <w:rPr>
          <w:rFonts w:ascii="Times New Roman" w:hAnsi="Times New Roman" w:cs="Times New Roman"/>
        </w:rPr>
        <w:t>а</w:t>
      </w:r>
      <w:r w:rsidRPr="004D5ADA">
        <w:rPr>
          <w:rFonts w:ascii="Times New Roman" w:hAnsi="Times New Roman" w:cs="Times New Roman"/>
        </w:rPr>
        <w:t>дминистрации</w:t>
      </w:r>
      <w:r w:rsidRPr="004D5ADA">
        <w:t xml:space="preserve"> </w:t>
      </w:r>
      <w:r w:rsidR="00D01A62" w:rsidRPr="004D5ADA">
        <w:rPr>
          <w:rFonts w:ascii="Times New Roman" w:hAnsi="Times New Roman" w:cs="Times New Roman"/>
        </w:rPr>
        <w:t>МО</w:t>
      </w:r>
      <w:r w:rsidRPr="004D5ADA">
        <w:rPr>
          <w:rFonts w:ascii="Times New Roman" w:hAnsi="Times New Roman" w:cs="Times New Roman"/>
        </w:rPr>
        <w:t xml:space="preserve"> «Баяндаевский район</w:t>
      </w:r>
      <w:r w:rsidRPr="004D5ADA">
        <w:t>»</w:t>
      </w:r>
      <w:r w:rsidRPr="004D5ADA">
        <w:rPr>
          <w:rFonts w:ascii="Times New Roman" w:hAnsi="Times New Roman" w:cs="Times New Roman"/>
        </w:rPr>
        <w:t xml:space="preserve"> (</w:t>
      </w:r>
      <w:hyperlink r:id="rId11" w:history="1">
        <w:r w:rsidRPr="004D5ADA">
          <w:rPr>
            <w:rStyle w:val="a6"/>
            <w:lang w:val="en-US"/>
          </w:rPr>
          <w:t>www</w:t>
        </w:r>
        <w:r w:rsidRPr="004D5ADA">
          <w:rPr>
            <w:rStyle w:val="a6"/>
          </w:rPr>
          <w:t>.</w:t>
        </w:r>
      </w:hyperlink>
      <w:r w:rsidRPr="004D5ADA">
        <w:rPr>
          <w:rFonts w:ascii="Times New Roman" w:hAnsi="Times New Roman" w:cs="Times New Roman"/>
        </w:rPr>
        <w:t xml:space="preserve"> </w:t>
      </w:r>
      <w:proofErr w:type="spellStart"/>
      <w:r w:rsidRPr="004D5ADA">
        <w:rPr>
          <w:rFonts w:ascii="Times New Roman" w:hAnsi="Times New Roman" w:cs="Times New Roman"/>
          <w:lang w:val="en-US"/>
        </w:rPr>
        <w:t>bayanday</w:t>
      </w:r>
      <w:proofErr w:type="spellEnd"/>
      <w:r w:rsidRPr="004D5ADA">
        <w:rPr>
          <w:rFonts w:ascii="Times New Roman" w:hAnsi="Times New Roman" w:cs="Times New Roman"/>
        </w:rPr>
        <w:t>.</w:t>
      </w:r>
      <w:proofErr w:type="spellStart"/>
      <w:r w:rsidRPr="004D5ADA">
        <w:rPr>
          <w:rFonts w:ascii="Times New Roman" w:hAnsi="Times New Roman" w:cs="Times New Roman"/>
          <w:lang w:val="en-US"/>
        </w:rPr>
        <w:t>irkobl</w:t>
      </w:r>
      <w:proofErr w:type="spellEnd"/>
      <w:r w:rsidRPr="004D5ADA">
        <w:rPr>
          <w:rFonts w:ascii="Times New Roman" w:hAnsi="Times New Roman" w:cs="Times New Roman"/>
        </w:rPr>
        <w:t>.</w:t>
      </w:r>
      <w:proofErr w:type="spellStart"/>
      <w:r w:rsidRPr="004D5ADA">
        <w:rPr>
          <w:rFonts w:ascii="Times New Roman" w:hAnsi="Times New Roman" w:cs="Times New Roman"/>
          <w:lang w:val="en-US"/>
        </w:rPr>
        <w:t>ru</w:t>
      </w:r>
      <w:proofErr w:type="spellEnd"/>
      <w:r w:rsidRPr="004D5ADA">
        <w:rPr>
          <w:rFonts w:ascii="Times New Roman" w:hAnsi="Times New Roman"/>
        </w:rPr>
        <w:t>)</w:t>
      </w:r>
      <w:r w:rsidRPr="004D5ADA">
        <w:rPr>
          <w:rFonts w:ascii="Times New Roman" w:hAnsi="Times New Roman" w:cs="Times New Roman"/>
        </w:rPr>
        <w:t>, Портал государственных и муниципальных услуг (gosuslugi.ru)</w:t>
      </w:r>
      <w:r w:rsidRPr="004D5ADA">
        <w:rPr>
          <w:rFonts w:ascii="Times New Roman" w:hAnsi="Times New Roman" w:cs="Times New Roman"/>
          <w:b/>
        </w:rPr>
        <w:t xml:space="preserve"> </w:t>
      </w:r>
      <w:r w:rsidRPr="004D5ADA">
        <w:rPr>
          <w:rFonts w:ascii="Times New Roman" w:hAnsi="Times New Roman" w:cs="Times New Roman"/>
        </w:rPr>
        <w:t>и Портал государственных услуг Иркутской области (</w:t>
      </w:r>
      <w:hyperlink r:id="rId12" w:tgtFrame="_blank" w:history="1">
        <w:r w:rsidRPr="004D5ADA">
          <w:rPr>
            <w:rStyle w:val="a6"/>
          </w:rPr>
          <w:t>pgu.irkobl.ru</w:t>
        </w:r>
      </w:hyperlink>
      <w:r w:rsidRPr="004D5ADA">
        <w:rPr>
          <w:rFonts w:ascii="Times New Roman" w:hAnsi="Times New Roman" w:cs="Times New Roman"/>
        </w:rPr>
        <w:t>).</w:t>
      </w:r>
    </w:p>
    <w:p w:rsidR="00B01501" w:rsidRPr="004D5ADA" w:rsidRDefault="00B01501" w:rsidP="00B01501">
      <w:pPr>
        <w:ind w:firstLine="709"/>
        <w:jc w:val="both"/>
        <w:rPr>
          <w:sz w:val="20"/>
          <w:szCs w:val="20"/>
        </w:rPr>
      </w:pPr>
      <w:r w:rsidRPr="004D5ADA">
        <w:rPr>
          <w:sz w:val="20"/>
          <w:szCs w:val="20"/>
        </w:rPr>
        <w:t xml:space="preserve">б) информация о порядке предоставления муниципальной услуги также размещается </w:t>
      </w:r>
      <w:r w:rsidRPr="004D5ADA">
        <w:rPr>
          <w:spacing w:val="-8"/>
          <w:sz w:val="20"/>
          <w:szCs w:val="20"/>
        </w:rPr>
        <w:t xml:space="preserve">на информационных стендах в кабинете </w:t>
      </w:r>
      <w:r w:rsidR="00CD2B52" w:rsidRPr="004D5ADA">
        <w:rPr>
          <w:sz w:val="20"/>
          <w:szCs w:val="20"/>
        </w:rPr>
        <w:t>отдела экономики, торговли и лицензирования администрации МО «</w:t>
      </w:r>
      <w:proofErr w:type="spellStart"/>
      <w:r w:rsidR="00CD2B52" w:rsidRPr="004D5ADA">
        <w:rPr>
          <w:sz w:val="20"/>
          <w:szCs w:val="20"/>
        </w:rPr>
        <w:t>Баяндаевский</w:t>
      </w:r>
      <w:proofErr w:type="spellEnd"/>
      <w:r w:rsidR="00CD2B52" w:rsidRPr="004D5ADA">
        <w:rPr>
          <w:sz w:val="20"/>
          <w:szCs w:val="20"/>
        </w:rPr>
        <w:t xml:space="preserve"> район</w:t>
      </w:r>
      <w:r w:rsidR="0099792A" w:rsidRPr="004D5ADA">
        <w:rPr>
          <w:spacing w:val="-8"/>
          <w:sz w:val="20"/>
          <w:szCs w:val="20"/>
        </w:rPr>
        <w:t>»</w:t>
      </w:r>
      <w:r w:rsidRPr="004D5ADA">
        <w:rPr>
          <w:spacing w:val="-8"/>
          <w:sz w:val="20"/>
          <w:szCs w:val="20"/>
        </w:rPr>
        <w:t>, где осуществляется предоставление муниципальной услуги.</w:t>
      </w:r>
    </w:p>
    <w:p w:rsidR="00B01501" w:rsidRPr="004D5ADA" w:rsidRDefault="00B01501" w:rsidP="00B01501">
      <w:pPr>
        <w:shd w:val="clear" w:color="auto" w:fill="FFFFFF"/>
        <w:ind w:firstLine="709"/>
        <w:jc w:val="both"/>
        <w:rPr>
          <w:sz w:val="20"/>
          <w:szCs w:val="20"/>
        </w:rPr>
      </w:pPr>
      <w:r w:rsidRPr="004D5ADA">
        <w:rPr>
          <w:spacing w:val="-5"/>
          <w:sz w:val="20"/>
          <w:szCs w:val="20"/>
        </w:rPr>
        <w:t>в) должностное лицо</w:t>
      </w:r>
      <w:r w:rsidRPr="004D5ADA">
        <w:rPr>
          <w:spacing w:val="2"/>
          <w:sz w:val="20"/>
          <w:szCs w:val="20"/>
        </w:rPr>
        <w:t>,</w:t>
      </w:r>
      <w:r w:rsidRPr="004D5ADA">
        <w:rPr>
          <w:spacing w:val="-5"/>
          <w:sz w:val="20"/>
          <w:szCs w:val="20"/>
        </w:rPr>
        <w:t xml:space="preserve"> осуществляющее консультирование </w:t>
      </w:r>
      <w:r w:rsidRPr="004D5ADA">
        <w:rPr>
          <w:spacing w:val="-4"/>
          <w:sz w:val="20"/>
          <w:szCs w:val="20"/>
        </w:rPr>
        <w:t>(посредством телефона или лично) по вопросам предоставле</w:t>
      </w:r>
      <w:r w:rsidR="00F87218" w:rsidRPr="004D5ADA">
        <w:rPr>
          <w:spacing w:val="-4"/>
          <w:sz w:val="20"/>
          <w:szCs w:val="20"/>
        </w:rPr>
        <w:t>ния муниципальной услуги, должно</w:t>
      </w:r>
      <w:r w:rsidRPr="004D5ADA">
        <w:rPr>
          <w:spacing w:val="-4"/>
          <w:sz w:val="20"/>
          <w:szCs w:val="20"/>
        </w:rPr>
        <w:t xml:space="preserve"> корректно и внимательно отно</w:t>
      </w:r>
      <w:r w:rsidRPr="004D5ADA">
        <w:rPr>
          <w:spacing w:val="-3"/>
          <w:sz w:val="20"/>
          <w:szCs w:val="20"/>
        </w:rPr>
        <w:t>сится к заявителям, не унижая их чести и достоинства. Консультирование должно проводиться без больших пауз, лишних слов и эмоций.</w:t>
      </w:r>
    </w:p>
    <w:p w:rsidR="00B01501" w:rsidRPr="004D5ADA" w:rsidRDefault="00B01501" w:rsidP="00B01501">
      <w:pPr>
        <w:shd w:val="clear" w:color="auto" w:fill="FFFFFF"/>
        <w:tabs>
          <w:tab w:val="left" w:pos="1354"/>
        </w:tabs>
        <w:ind w:firstLine="709"/>
        <w:jc w:val="both"/>
        <w:rPr>
          <w:sz w:val="20"/>
          <w:szCs w:val="20"/>
        </w:rPr>
      </w:pPr>
      <w:proofErr w:type="gramStart"/>
      <w:r w:rsidRPr="004D5ADA">
        <w:rPr>
          <w:spacing w:val="3"/>
          <w:sz w:val="20"/>
          <w:szCs w:val="20"/>
        </w:rPr>
        <w:t xml:space="preserve">При консультировании по телефону специалист  </w:t>
      </w:r>
      <w:r w:rsidRPr="004D5ADA">
        <w:rPr>
          <w:sz w:val="20"/>
          <w:szCs w:val="20"/>
        </w:rPr>
        <w:t>должен назвать свою фамилию, имя, отчество, должность, а затем в вежливой форме четко и подробно проинформировать обратившегося по интере</w:t>
      </w:r>
      <w:r w:rsidRPr="004D5ADA">
        <w:rPr>
          <w:spacing w:val="-5"/>
          <w:sz w:val="20"/>
          <w:szCs w:val="20"/>
        </w:rPr>
        <w:t>сующим его вопросам.</w:t>
      </w:r>
      <w:proofErr w:type="gramEnd"/>
    </w:p>
    <w:p w:rsidR="00B01501" w:rsidRPr="004D5ADA" w:rsidRDefault="00B01501" w:rsidP="00B01501">
      <w:pPr>
        <w:shd w:val="clear" w:color="auto" w:fill="FFFFFF"/>
        <w:tabs>
          <w:tab w:val="left" w:pos="1246"/>
        </w:tabs>
        <w:ind w:firstLine="709"/>
        <w:jc w:val="both"/>
        <w:rPr>
          <w:spacing w:val="-8"/>
          <w:sz w:val="20"/>
          <w:szCs w:val="20"/>
        </w:rPr>
      </w:pPr>
      <w:r w:rsidRPr="004D5ADA">
        <w:rPr>
          <w:spacing w:val="-8"/>
          <w:sz w:val="20"/>
          <w:szCs w:val="20"/>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w:t>
      </w:r>
      <w:r w:rsidR="007F78C6" w:rsidRPr="004D5ADA">
        <w:rPr>
          <w:spacing w:val="-8"/>
          <w:sz w:val="20"/>
          <w:szCs w:val="20"/>
        </w:rPr>
        <w:t>15</w:t>
      </w:r>
      <w:r w:rsidRPr="004D5ADA">
        <w:rPr>
          <w:spacing w:val="-8"/>
          <w:sz w:val="20"/>
          <w:szCs w:val="20"/>
        </w:rPr>
        <w:t xml:space="preserve"> минут. </w:t>
      </w:r>
    </w:p>
    <w:p w:rsidR="00B01501" w:rsidRPr="004D5ADA" w:rsidRDefault="00B01501" w:rsidP="00B01501">
      <w:pPr>
        <w:shd w:val="clear" w:color="auto" w:fill="FFFFFF"/>
        <w:tabs>
          <w:tab w:val="left" w:pos="1274"/>
        </w:tabs>
        <w:ind w:firstLine="709"/>
        <w:jc w:val="both"/>
        <w:rPr>
          <w:sz w:val="20"/>
          <w:szCs w:val="20"/>
        </w:rPr>
      </w:pPr>
      <w:r w:rsidRPr="004D5ADA">
        <w:rPr>
          <w:spacing w:val="-9"/>
          <w:sz w:val="20"/>
          <w:szCs w:val="20"/>
        </w:rPr>
        <w:t xml:space="preserve">г) </w:t>
      </w:r>
      <w:r w:rsidRPr="004D5ADA">
        <w:rPr>
          <w:sz w:val="20"/>
          <w:szCs w:val="20"/>
        </w:rPr>
        <w:t xml:space="preserve">Информирование заявителей в письменной форме о порядке </w:t>
      </w:r>
      <w:r w:rsidR="00560BA3" w:rsidRPr="004D5ADA">
        <w:rPr>
          <w:sz w:val="20"/>
          <w:szCs w:val="20"/>
        </w:rPr>
        <w:t>оказания</w:t>
      </w:r>
      <w:r w:rsidRPr="004D5ADA">
        <w:rPr>
          <w:spacing w:val="-4"/>
          <w:sz w:val="20"/>
          <w:szCs w:val="20"/>
        </w:rPr>
        <w:t xml:space="preserve"> муниципальной услуги осуществляется при письменном обраще</w:t>
      </w:r>
      <w:r w:rsidRPr="004D5ADA">
        <w:rPr>
          <w:spacing w:val="-5"/>
          <w:sz w:val="20"/>
          <w:szCs w:val="20"/>
        </w:rPr>
        <w:t xml:space="preserve">нии заявителя. При письменном обращении </w:t>
      </w:r>
      <w:r w:rsidRPr="004D5ADA">
        <w:rPr>
          <w:spacing w:val="-3"/>
          <w:sz w:val="20"/>
          <w:szCs w:val="20"/>
        </w:rPr>
        <w:t xml:space="preserve">ответ направляется заявителю в течение </w:t>
      </w:r>
      <w:r w:rsidR="00EE78FE" w:rsidRPr="004D5ADA">
        <w:rPr>
          <w:spacing w:val="-3"/>
          <w:sz w:val="20"/>
          <w:szCs w:val="20"/>
        </w:rPr>
        <w:t xml:space="preserve">15 </w:t>
      </w:r>
      <w:r w:rsidRPr="004D5ADA">
        <w:rPr>
          <w:spacing w:val="-3"/>
          <w:sz w:val="20"/>
          <w:szCs w:val="20"/>
        </w:rPr>
        <w:t xml:space="preserve">календарных </w:t>
      </w:r>
      <w:r w:rsidRPr="004D5ADA">
        <w:rPr>
          <w:spacing w:val="-4"/>
          <w:sz w:val="20"/>
          <w:szCs w:val="20"/>
        </w:rPr>
        <w:t>дней со дня поступления запроса.</w:t>
      </w:r>
    </w:p>
    <w:p w:rsidR="00B01501" w:rsidRPr="004D5ADA" w:rsidRDefault="00B01501" w:rsidP="00B01501">
      <w:pPr>
        <w:shd w:val="clear" w:color="auto" w:fill="FFFFFF"/>
        <w:tabs>
          <w:tab w:val="left" w:pos="1246"/>
        </w:tabs>
        <w:ind w:firstLine="709"/>
        <w:jc w:val="both"/>
        <w:rPr>
          <w:spacing w:val="-8"/>
          <w:sz w:val="20"/>
          <w:szCs w:val="20"/>
        </w:rPr>
      </w:pPr>
      <w:r w:rsidRPr="004D5ADA">
        <w:rPr>
          <w:spacing w:val="-8"/>
          <w:sz w:val="20"/>
          <w:szCs w:val="20"/>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B01501" w:rsidRPr="004D5ADA" w:rsidRDefault="002F660E" w:rsidP="00B01501">
      <w:pPr>
        <w:shd w:val="clear" w:color="auto" w:fill="FFFFFF"/>
        <w:tabs>
          <w:tab w:val="left" w:pos="1217"/>
        </w:tabs>
        <w:ind w:left="720"/>
        <w:jc w:val="both"/>
        <w:rPr>
          <w:sz w:val="20"/>
          <w:szCs w:val="20"/>
        </w:rPr>
      </w:pPr>
      <w:r w:rsidRPr="004D5ADA">
        <w:rPr>
          <w:spacing w:val="-5"/>
          <w:sz w:val="20"/>
          <w:szCs w:val="20"/>
        </w:rPr>
        <w:t>3.4</w:t>
      </w:r>
      <w:r w:rsidR="00B01501" w:rsidRPr="004D5ADA">
        <w:rPr>
          <w:spacing w:val="-5"/>
          <w:sz w:val="20"/>
          <w:szCs w:val="20"/>
        </w:rPr>
        <w:t xml:space="preserve">.Требования к размещению и оформлению </w:t>
      </w:r>
      <w:r w:rsidR="00B01501" w:rsidRPr="004D5ADA">
        <w:rPr>
          <w:spacing w:val="-4"/>
          <w:sz w:val="20"/>
          <w:szCs w:val="20"/>
        </w:rPr>
        <w:t>информации.</w:t>
      </w:r>
    </w:p>
    <w:p w:rsidR="00B01501" w:rsidRPr="004D5ADA" w:rsidRDefault="00B01501" w:rsidP="00B01501">
      <w:pPr>
        <w:shd w:val="clear" w:color="auto" w:fill="FFFFFF"/>
        <w:ind w:firstLine="709"/>
        <w:jc w:val="both"/>
        <w:rPr>
          <w:sz w:val="20"/>
          <w:szCs w:val="20"/>
        </w:rPr>
      </w:pPr>
      <w:r w:rsidRPr="004D5ADA">
        <w:rPr>
          <w:spacing w:val="-3"/>
          <w:sz w:val="20"/>
          <w:szCs w:val="20"/>
        </w:rPr>
        <w:t>Тексты информационных материалов печатаются удобным для чтения шрифтом, без исправлений, наиболее важные места подчеркиваются.</w:t>
      </w:r>
    </w:p>
    <w:p w:rsidR="00B01501" w:rsidRPr="004D5ADA" w:rsidRDefault="00B01501" w:rsidP="00B01501">
      <w:pPr>
        <w:shd w:val="clear" w:color="auto" w:fill="FFFFFF"/>
        <w:ind w:firstLine="709"/>
        <w:jc w:val="both"/>
        <w:rPr>
          <w:sz w:val="20"/>
          <w:szCs w:val="20"/>
        </w:rPr>
      </w:pPr>
      <w:r w:rsidRPr="004D5ADA">
        <w:rPr>
          <w:spacing w:val="-4"/>
          <w:sz w:val="20"/>
          <w:szCs w:val="20"/>
        </w:rPr>
        <w:lastRenderedPageBreak/>
        <w:t>На информационном стенде и в сети Интернет размещается инфор</w:t>
      </w:r>
      <w:r w:rsidRPr="004D5ADA">
        <w:rPr>
          <w:spacing w:val="-3"/>
          <w:sz w:val="20"/>
          <w:szCs w:val="20"/>
        </w:rPr>
        <w:t xml:space="preserve">мация,  о местонахождении  и графике работы </w:t>
      </w:r>
      <w:r w:rsidR="001461BA" w:rsidRPr="004D5ADA">
        <w:rPr>
          <w:spacing w:val="-3"/>
          <w:sz w:val="20"/>
          <w:szCs w:val="20"/>
        </w:rPr>
        <w:t>а</w:t>
      </w:r>
      <w:r w:rsidRPr="004D5ADA">
        <w:rPr>
          <w:spacing w:val="-3"/>
          <w:sz w:val="20"/>
          <w:szCs w:val="20"/>
        </w:rPr>
        <w:t>дминистрации</w:t>
      </w:r>
      <w:r w:rsidRPr="004D5ADA">
        <w:rPr>
          <w:sz w:val="20"/>
          <w:szCs w:val="20"/>
        </w:rPr>
        <w:t xml:space="preserve"> </w:t>
      </w:r>
      <w:r w:rsidR="00857B11" w:rsidRPr="004D5ADA">
        <w:rPr>
          <w:sz w:val="20"/>
          <w:szCs w:val="20"/>
        </w:rPr>
        <w:t>МО</w:t>
      </w:r>
      <w:r w:rsidRPr="004D5ADA">
        <w:rPr>
          <w:sz w:val="20"/>
          <w:szCs w:val="20"/>
        </w:rPr>
        <w:t xml:space="preserve"> «Баяндаевский район»</w:t>
      </w:r>
      <w:r w:rsidRPr="004D5ADA">
        <w:rPr>
          <w:spacing w:val="-3"/>
          <w:sz w:val="20"/>
          <w:szCs w:val="20"/>
        </w:rPr>
        <w:t>, а также сле</w:t>
      </w:r>
      <w:r w:rsidRPr="004D5ADA">
        <w:rPr>
          <w:spacing w:val="-5"/>
          <w:sz w:val="20"/>
          <w:szCs w:val="20"/>
        </w:rPr>
        <w:t>дующая информация:</w:t>
      </w:r>
    </w:p>
    <w:p w:rsidR="00B01501" w:rsidRPr="004D5ADA" w:rsidRDefault="00B01501" w:rsidP="00B01501">
      <w:pPr>
        <w:shd w:val="clear" w:color="auto" w:fill="FFFFFF"/>
        <w:tabs>
          <w:tab w:val="left" w:pos="799"/>
        </w:tabs>
        <w:ind w:firstLine="709"/>
        <w:jc w:val="both"/>
        <w:rPr>
          <w:sz w:val="20"/>
          <w:szCs w:val="20"/>
        </w:rPr>
      </w:pPr>
      <w:r w:rsidRPr="004D5ADA">
        <w:rPr>
          <w:spacing w:val="-13"/>
          <w:sz w:val="20"/>
          <w:szCs w:val="20"/>
        </w:rPr>
        <w:t>а)</w:t>
      </w:r>
      <w:r w:rsidRPr="004D5ADA">
        <w:rPr>
          <w:sz w:val="20"/>
          <w:szCs w:val="20"/>
        </w:rPr>
        <w:t xml:space="preserve"> </w:t>
      </w:r>
      <w:r w:rsidRPr="004D5ADA">
        <w:rPr>
          <w:spacing w:val="-3"/>
          <w:sz w:val="20"/>
          <w:szCs w:val="20"/>
        </w:rPr>
        <w:t>текст административного регламента</w:t>
      </w:r>
      <w:r w:rsidRPr="004D5ADA">
        <w:rPr>
          <w:spacing w:val="-4"/>
          <w:sz w:val="20"/>
          <w:szCs w:val="20"/>
        </w:rPr>
        <w:t>;</w:t>
      </w:r>
    </w:p>
    <w:p w:rsidR="00B01501" w:rsidRPr="004D5ADA" w:rsidRDefault="00B01501" w:rsidP="00B01501">
      <w:pPr>
        <w:shd w:val="clear" w:color="auto" w:fill="FFFFFF"/>
        <w:tabs>
          <w:tab w:val="left" w:pos="799"/>
        </w:tabs>
        <w:ind w:firstLine="709"/>
        <w:jc w:val="both"/>
        <w:rPr>
          <w:sz w:val="20"/>
          <w:szCs w:val="20"/>
        </w:rPr>
      </w:pPr>
      <w:r w:rsidRPr="004D5ADA">
        <w:rPr>
          <w:spacing w:val="-13"/>
          <w:sz w:val="20"/>
          <w:szCs w:val="20"/>
        </w:rPr>
        <w:t>б)</w:t>
      </w:r>
      <w:r w:rsidRPr="004D5ADA">
        <w:rPr>
          <w:sz w:val="20"/>
          <w:szCs w:val="20"/>
        </w:rPr>
        <w:t xml:space="preserve"> </w:t>
      </w:r>
      <w:r w:rsidRPr="004D5ADA">
        <w:rPr>
          <w:spacing w:val="-2"/>
          <w:sz w:val="20"/>
          <w:szCs w:val="20"/>
        </w:rPr>
        <w:t>краткое описание порядка предоставления муниципальной услуги</w:t>
      </w:r>
      <w:r w:rsidRPr="004D5ADA">
        <w:rPr>
          <w:spacing w:val="-12"/>
          <w:sz w:val="20"/>
          <w:szCs w:val="20"/>
        </w:rPr>
        <w:t>;</w:t>
      </w:r>
    </w:p>
    <w:p w:rsidR="00B01501" w:rsidRPr="004D5ADA" w:rsidRDefault="00B01501" w:rsidP="00B01501">
      <w:pPr>
        <w:shd w:val="clear" w:color="auto" w:fill="FFFFFF"/>
        <w:tabs>
          <w:tab w:val="left" w:pos="799"/>
        </w:tabs>
        <w:ind w:firstLine="709"/>
        <w:jc w:val="both"/>
        <w:rPr>
          <w:sz w:val="20"/>
          <w:szCs w:val="20"/>
        </w:rPr>
      </w:pPr>
      <w:r w:rsidRPr="004D5ADA">
        <w:rPr>
          <w:spacing w:val="-12"/>
          <w:sz w:val="20"/>
          <w:szCs w:val="20"/>
        </w:rPr>
        <w:t>в)</w:t>
      </w:r>
      <w:r w:rsidRPr="004D5ADA">
        <w:rPr>
          <w:sz w:val="20"/>
          <w:szCs w:val="20"/>
        </w:rPr>
        <w:t xml:space="preserve"> </w:t>
      </w:r>
      <w:r w:rsidRPr="004D5ADA">
        <w:rPr>
          <w:spacing w:val="-3"/>
          <w:sz w:val="20"/>
          <w:szCs w:val="20"/>
        </w:rPr>
        <w:t xml:space="preserve">перечень документов, необходимых для </w:t>
      </w:r>
      <w:r w:rsidR="00857B11" w:rsidRPr="004D5ADA">
        <w:rPr>
          <w:spacing w:val="-2"/>
          <w:sz w:val="20"/>
          <w:szCs w:val="20"/>
        </w:rPr>
        <w:t>оказания</w:t>
      </w:r>
      <w:r w:rsidRPr="004D5ADA">
        <w:rPr>
          <w:spacing w:val="-3"/>
          <w:sz w:val="20"/>
          <w:szCs w:val="20"/>
        </w:rPr>
        <w:t xml:space="preserve"> муниципальной услуги</w:t>
      </w:r>
      <w:r w:rsidRPr="004D5ADA">
        <w:rPr>
          <w:spacing w:val="-11"/>
          <w:sz w:val="20"/>
          <w:szCs w:val="20"/>
        </w:rPr>
        <w:t>;</w:t>
      </w:r>
    </w:p>
    <w:p w:rsidR="00B01501" w:rsidRPr="004D5ADA" w:rsidRDefault="00B01501" w:rsidP="00B01501">
      <w:pPr>
        <w:shd w:val="clear" w:color="auto" w:fill="FFFFFF"/>
        <w:tabs>
          <w:tab w:val="left" w:pos="799"/>
        </w:tabs>
        <w:ind w:firstLine="709"/>
        <w:jc w:val="both"/>
        <w:rPr>
          <w:spacing w:val="-3"/>
          <w:sz w:val="20"/>
          <w:szCs w:val="20"/>
        </w:rPr>
      </w:pPr>
    </w:p>
    <w:p w:rsidR="00B01501" w:rsidRPr="004D5ADA" w:rsidRDefault="00B01501" w:rsidP="00F87218">
      <w:pPr>
        <w:ind w:firstLine="709"/>
        <w:jc w:val="center"/>
        <w:rPr>
          <w:b/>
          <w:sz w:val="20"/>
          <w:szCs w:val="20"/>
        </w:rPr>
      </w:pPr>
      <w:r w:rsidRPr="004D5ADA">
        <w:rPr>
          <w:b/>
          <w:sz w:val="20"/>
          <w:szCs w:val="20"/>
        </w:rPr>
        <w:t xml:space="preserve">Раздел </w:t>
      </w:r>
      <w:r w:rsidRPr="004D5ADA">
        <w:rPr>
          <w:b/>
          <w:sz w:val="20"/>
          <w:szCs w:val="20"/>
          <w:lang w:val="en-US"/>
        </w:rPr>
        <w:t>II</w:t>
      </w:r>
      <w:r w:rsidRPr="004D5ADA">
        <w:rPr>
          <w:b/>
          <w:sz w:val="20"/>
          <w:szCs w:val="20"/>
        </w:rPr>
        <w:t>. Стандарт предоставления муниципальной услуги</w:t>
      </w:r>
    </w:p>
    <w:p w:rsidR="00B01501" w:rsidRPr="004D5ADA" w:rsidRDefault="00B01501" w:rsidP="00B01501">
      <w:pPr>
        <w:ind w:firstLine="709"/>
        <w:rPr>
          <w:b/>
          <w:sz w:val="20"/>
          <w:szCs w:val="20"/>
        </w:rPr>
      </w:pPr>
    </w:p>
    <w:p w:rsidR="00B01501" w:rsidRPr="004D5ADA" w:rsidRDefault="00B01501" w:rsidP="00B01501">
      <w:pPr>
        <w:ind w:firstLine="709"/>
        <w:rPr>
          <w:b/>
          <w:sz w:val="20"/>
          <w:szCs w:val="20"/>
        </w:rPr>
      </w:pPr>
      <w:r w:rsidRPr="004D5ADA">
        <w:rPr>
          <w:b/>
          <w:sz w:val="20"/>
          <w:szCs w:val="20"/>
        </w:rPr>
        <w:t>Глава 4. Наименование муниципальной услуги</w:t>
      </w:r>
    </w:p>
    <w:p w:rsidR="00B01501" w:rsidRPr="004D5ADA" w:rsidRDefault="00B01501" w:rsidP="00B01501">
      <w:pPr>
        <w:ind w:firstLine="709"/>
        <w:jc w:val="both"/>
        <w:rPr>
          <w:sz w:val="20"/>
          <w:szCs w:val="20"/>
        </w:rPr>
      </w:pPr>
      <w:r w:rsidRPr="004D5ADA">
        <w:rPr>
          <w:sz w:val="20"/>
          <w:szCs w:val="20"/>
        </w:rPr>
        <w:t xml:space="preserve">4.1. Наименование муниципальной услуги: </w:t>
      </w:r>
      <w:r w:rsidR="00857B11" w:rsidRPr="004D5ADA">
        <w:rPr>
          <w:sz w:val="20"/>
          <w:szCs w:val="20"/>
        </w:rPr>
        <w:t>«Оказание</w:t>
      </w:r>
      <w:r w:rsidRPr="004D5ADA">
        <w:rPr>
          <w:sz w:val="20"/>
          <w:szCs w:val="20"/>
        </w:rPr>
        <w:t xml:space="preserve"> консультационной и </w:t>
      </w:r>
      <w:r w:rsidR="003E323F" w:rsidRPr="004D5ADA">
        <w:rPr>
          <w:sz w:val="20"/>
          <w:szCs w:val="20"/>
        </w:rPr>
        <w:t>информационной</w:t>
      </w:r>
      <w:r w:rsidRPr="004D5ADA">
        <w:rPr>
          <w:sz w:val="20"/>
          <w:szCs w:val="20"/>
        </w:rPr>
        <w:t xml:space="preserve">  по</w:t>
      </w:r>
      <w:r w:rsidR="003E323F" w:rsidRPr="004D5ADA">
        <w:rPr>
          <w:sz w:val="20"/>
          <w:szCs w:val="20"/>
        </w:rPr>
        <w:t>мощи</w:t>
      </w:r>
      <w:r w:rsidRPr="004D5ADA">
        <w:rPr>
          <w:sz w:val="20"/>
          <w:szCs w:val="20"/>
        </w:rPr>
        <w:t xml:space="preserve"> субъектам малого и среднего предпринимательства</w:t>
      </w:r>
      <w:r w:rsidR="00CA2607" w:rsidRPr="004D5ADA">
        <w:rPr>
          <w:sz w:val="20"/>
          <w:szCs w:val="20"/>
        </w:rPr>
        <w:t>» (далее</w:t>
      </w:r>
      <w:r w:rsidR="0099792A" w:rsidRPr="004D5ADA">
        <w:rPr>
          <w:sz w:val="20"/>
          <w:szCs w:val="20"/>
        </w:rPr>
        <w:t xml:space="preserve"> </w:t>
      </w:r>
      <w:r w:rsidR="00CA2607" w:rsidRPr="004D5ADA">
        <w:rPr>
          <w:sz w:val="20"/>
          <w:szCs w:val="20"/>
        </w:rPr>
        <w:t>- муниципальная услуга)</w:t>
      </w:r>
      <w:r w:rsidRPr="004D5ADA">
        <w:rPr>
          <w:sz w:val="20"/>
          <w:szCs w:val="20"/>
        </w:rPr>
        <w:t>.</w:t>
      </w:r>
    </w:p>
    <w:p w:rsidR="00B01501" w:rsidRPr="004D5ADA" w:rsidRDefault="00B01501" w:rsidP="00B01501">
      <w:pPr>
        <w:ind w:firstLine="709"/>
        <w:jc w:val="both"/>
        <w:rPr>
          <w:sz w:val="20"/>
          <w:szCs w:val="20"/>
        </w:rPr>
      </w:pPr>
    </w:p>
    <w:p w:rsidR="00B01501" w:rsidRPr="004D5ADA" w:rsidRDefault="00B01501" w:rsidP="00B01501">
      <w:pPr>
        <w:ind w:firstLine="709"/>
        <w:jc w:val="both"/>
        <w:rPr>
          <w:b/>
          <w:sz w:val="20"/>
          <w:szCs w:val="20"/>
        </w:rPr>
      </w:pPr>
      <w:r w:rsidRPr="004D5ADA">
        <w:rPr>
          <w:b/>
          <w:sz w:val="20"/>
          <w:szCs w:val="20"/>
        </w:rPr>
        <w:t>Глава 5. Наименование органа, предоставляющего муниципальную услугу</w:t>
      </w:r>
    </w:p>
    <w:p w:rsidR="00B01501" w:rsidRPr="004D5ADA" w:rsidRDefault="00B01501" w:rsidP="00B01501">
      <w:pPr>
        <w:ind w:firstLine="709"/>
        <w:jc w:val="both"/>
        <w:rPr>
          <w:sz w:val="20"/>
          <w:szCs w:val="20"/>
        </w:rPr>
      </w:pPr>
      <w:r w:rsidRPr="004D5ADA">
        <w:rPr>
          <w:sz w:val="20"/>
          <w:szCs w:val="20"/>
        </w:rPr>
        <w:t xml:space="preserve">5.1. Наименование органа, предоставляющего муниципальную услугу: администрация </w:t>
      </w:r>
      <w:r w:rsidR="00857B11" w:rsidRPr="004D5ADA">
        <w:rPr>
          <w:sz w:val="20"/>
          <w:szCs w:val="20"/>
        </w:rPr>
        <w:t>МО</w:t>
      </w:r>
      <w:r w:rsidRPr="004D5ADA">
        <w:rPr>
          <w:sz w:val="20"/>
          <w:szCs w:val="20"/>
        </w:rPr>
        <w:t xml:space="preserve"> «Баяндаевский район». Структурным подразделением администрации </w:t>
      </w:r>
      <w:r w:rsidR="00857B11" w:rsidRPr="004D5ADA">
        <w:rPr>
          <w:sz w:val="20"/>
          <w:szCs w:val="20"/>
        </w:rPr>
        <w:t>МО</w:t>
      </w:r>
      <w:r w:rsidRPr="004D5ADA">
        <w:rPr>
          <w:sz w:val="20"/>
          <w:szCs w:val="20"/>
        </w:rPr>
        <w:t xml:space="preserve"> «Баяндаевский район», ответственным за </w:t>
      </w:r>
      <w:r w:rsidR="00857B11" w:rsidRPr="004D5ADA">
        <w:rPr>
          <w:sz w:val="20"/>
          <w:szCs w:val="20"/>
        </w:rPr>
        <w:t>оказание</w:t>
      </w:r>
      <w:r w:rsidRPr="004D5ADA">
        <w:rPr>
          <w:sz w:val="20"/>
          <w:szCs w:val="20"/>
        </w:rPr>
        <w:t xml:space="preserve"> муниципальной услуги является </w:t>
      </w:r>
      <w:r w:rsidR="00073D3A" w:rsidRPr="004D5ADA">
        <w:rPr>
          <w:sz w:val="20"/>
          <w:szCs w:val="20"/>
        </w:rPr>
        <w:t>отдел экономики, торговли и лицензирования администрации МО «</w:t>
      </w:r>
      <w:proofErr w:type="spellStart"/>
      <w:r w:rsidR="00073D3A" w:rsidRPr="004D5ADA">
        <w:rPr>
          <w:sz w:val="20"/>
          <w:szCs w:val="20"/>
        </w:rPr>
        <w:t>Баяндаевский</w:t>
      </w:r>
      <w:proofErr w:type="spellEnd"/>
      <w:r w:rsidR="00073D3A" w:rsidRPr="004D5ADA">
        <w:rPr>
          <w:sz w:val="20"/>
          <w:szCs w:val="20"/>
        </w:rPr>
        <w:t xml:space="preserve"> район</w:t>
      </w:r>
      <w:r w:rsidRPr="004D5ADA">
        <w:rPr>
          <w:sz w:val="20"/>
          <w:szCs w:val="20"/>
        </w:rPr>
        <w:t>» (далее</w:t>
      </w:r>
      <w:r w:rsidR="003E323F" w:rsidRPr="004D5ADA">
        <w:rPr>
          <w:sz w:val="20"/>
          <w:szCs w:val="20"/>
        </w:rPr>
        <w:t xml:space="preserve"> </w:t>
      </w:r>
      <w:r w:rsidRPr="004D5ADA">
        <w:rPr>
          <w:sz w:val="20"/>
          <w:szCs w:val="20"/>
        </w:rPr>
        <w:t>- отдел).</w:t>
      </w:r>
    </w:p>
    <w:p w:rsidR="00B01501" w:rsidRPr="004D5ADA" w:rsidRDefault="00B01501" w:rsidP="00B01501">
      <w:pPr>
        <w:ind w:firstLine="709"/>
        <w:jc w:val="both"/>
        <w:rPr>
          <w:sz w:val="20"/>
          <w:szCs w:val="20"/>
        </w:rPr>
      </w:pPr>
    </w:p>
    <w:p w:rsidR="00B01501" w:rsidRPr="004D5ADA" w:rsidRDefault="00B01501" w:rsidP="00B01501">
      <w:pPr>
        <w:ind w:firstLine="709"/>
        <w:jc w:val="both"/>
        <w:rPr>
          <w:b/>
          <w:sz w:val="20"/>
          <w:szCs w:val="20"/>
        </w:rPr>
      </w:pPr>
      <w:r w:rsidRPr="004D5ADA">
        <w:rPr>
          <w:b/>
          <w:sz w:val="20"/>
          <w:szCs w:val="20"/>
        </w:rPr>
        <w:t xml:space="preserve">Глава 6. </w:t>
      </w:r>
      <w:r w:rsidR="00CA2607" w:rsidRPr="004D5ADA">
        <w:rPr>
          <w:b/>
          <w:sz w:val="20"/>
          <w:szCs w:val="20"/>
        </w:rPr>
        <w:t>Р</w:t>
      </w:r>
      <w:r w:rsidRPr="004D5ADA">
        <w:rPr>
          <w:b/>
          <w:sz w:val="20"/>
          <w:szCs w:val="20"/>
        </w:rPr>
        <w:t xml:space="preserve">езультат </w:t>
      </w:r>
      <w:r w:rsidR="00CA2607" w:rsidRPr="004D5ADA">
        <w:rPr>
          <w:b/>
          <w:sz w:val="20"/>
          <w:szCs w:val="20"/>
        </w:rPr>
        <w:t>оказания</w:t>
      </w:r>
      <w:r w:rsidRPr="004D5ADA">
        <w:rPr>
          <w:b/>
          <w:sz w:val="20"/>
          <w:szCs w:val="20"/>
        </w:rPr>
        <w:t xml:space="preserve"> муниципальной услуги</w:t>
      </w:r>
    </w:p>
    <w:p w:rsidR="00B01501" w:rsidRPr="004D5ADA" w:rsidRDefault="00B01501" w:rsidP="00B01501">
      <w:pPr>
        <w:ind w:firstLine="709"/>
        <w:jc w:val="both"/>
        <w:rPr>
          <w:sz w:val="20"/>
          <w:szCs w:val="20"/>
        </w:rPr>
      </w:pPr>
      <w:r w:rsidRPr="004D5ADA">
        <w:rPr>
          <w:sz w:val="20"/>
          <w:szCs w:val="20"/>
        </w:rPr>
        <w:t xml:space="preserve">6.1. Результатом </w:t>
      </w:r>
      <w:r w:rsidR="00CA2607" w:rsidRPr="004D5ADA">
        <w:rPr>
          <w:sz w:val="20"/>
          <w:szCs w:val="20"/>
        </w:rPr>
        <w:t>оказания</w:t>
      </w:r>
      <w:r w:rsidRPr="004D5ADA">
        <w:rPr>
          <w:sz w:val="20"/>
          <w:szCs w:val="20"/>
        </w:rPr>
        <w:t xml:space="preserve"> муниципальной услуги является </w:t>
      </w:r>
      <w:r w:rsidR="00CA2607" w:rsidRPr="004D5ADA">
        <w:rPr>
          <w:sz w:val="20"/>
          <w:szCs w:val="20"/>
        </w:rPr>
        <w:t>оказание</w:t>
      </w:r>
      <w:r w:rsidRPr="004D5ADA">
        <w:rPr>
          <w:sz w:val="20"/>
          <w:szCs w:val="20"/>
        </w:rPr>
        <w:t xml:space="preserve"> консультационной и </w:t>
      </w:r>
      <w:r w:rsidR="003E323F" w:rsidRPr="004D5ADA">
        <w:rPr>
          <w:sz w:val="20"/>
          <w:szCs w:val="20"/>
        </w:rPr>
        <w:t xml:space="preserve">информационной </w:t>
      </w:r>
      <w:r w:rsidRPr="004D5ADA">
        <w:rPr>
          <w:sz w:val="20"/>
          <w:szCs w:val="20"/>
        </w:rPr>
        <w:t>по</w:t>
      </w:r>
      <w:r w:rsidR="003E323F" w:rsidRPr="004D5ADA">
        <w:rPr>
          <w:sz w:val="20"/>
          <w:szCs w:val="20"/>
        </w:rPr>
        <w:t>мощи</w:t>
      </w:r>
      <w:r w:rsidRPr="004D5ADA">
        <w:rPr>
          <w:sz w:val="20"/>
          <w:szCs w:val="20"/>
        </w:rPr>
        <w:t xml:space="preserve"> субъектам малого</w:t>
      </w:r>
      <w:r w:rsidR="00322098" w:rsidRPr="004D5ADA">
        <w:rPr>
          <w:sz w:val="20"/>
          <w:szCs w:val="20"/>
        </w:rPr>
        <w:t xml:space="preserve"> и среднего предпринимательства или отказ в предоставлении услуги.</w:t>
      </w:r>
    </w:p>
    <w:p w:rsidR="00B01501" w:rsidRPr="004D5ADA" w:rsidRDefault="00B01501" w:rsidP="00B01501">
      <w:pPr>
        <w:ind w:firstLine="709"/>
        <w:jc w:val="both"/>
        <w:rPr>
          <w:sz w:val="20"/>
          <w:szCs w:val="20"/>
        </w:rPr>
      </w:pPr>
    </w:p>
    <w:p w:rsidR="00B01501" w:rsidRPr="004D5ADA" w:rsidRDefault="00B01501" w:rsidP="00B01501">
      <w:pPr>
        <w:ind w:firstLine="709"/>
        <w:jc w:val="both"/>
        <w:rPr>
          <w:b/>
          <w:sz w:val="20"/>
          <w:szCs w:val="20"/>
        </w:rPr>
      </w:pPr>
      <w:r w:rsidRPr="004D5ADA">
        <w:rPr>
          <w:b/>
          <w:sz w:val="20"/>
          <w:szCs w:val="20"/>
        </w:rPr>
        <w:t>Глава 7. Срок предоставления муниципальной услуги</w:t>
      </w:r>
    </w:p>
    <w:p w:rsidR="00B01501" w:rsidRPr="004D5ADA" w:rsidRDefault="00B01501" w:rsidP="00B01501">
      <w:pPr>
        <w:ind w:firstLine="709"/>
        <w:jc w:val="both"/>
        <w:rPr>
          <w:sz w:val="20"/>
          <w:szCs w:val="20"/>
        </w:rPr>
      </w:pPr>
      <w:r w:rsidRPr="004D5ADA">
        <w:rPr>
          <w:sz w:val="20"/>
          <w:szCs w:val="20"/>
        </w:rPr>
        <w:t xml:space="preserve">7.1. Срок предоставления муниципальной услуги  не должен превышать 30 календарных дней и начинает исчисляться </w:t>
      </w:r>
      <w:proofErr w:type="gramStart"/>
      <w:r w:rsidRPr="004D5ADA">
        <w:rPr>
          <w:sz w:val="20"/>
          <w:szCs w:val="20"/>
        </w:rPr>
        <w:t>с даты получения</w:t>
      </w:r>
      <w:proofErr w:type="gramEnd"/>
      <w:r w:rsidRPr="004D5ADA">
        <w:rPr>
          <w:sz w:val="20"/>
          <w:szCs w:val="20"/>
        </w:rPr>
        <w:t xml:space="preserve"> от субъекта малого и среднего предпринимательства заявления  на  оказание консультационной и </w:t>
      </w:r>
      <w:r w:rsidR="003E323F" w:rsidRPr="004D5ADA">
        <w:rPr>
          <w:sz w:val="20"/>
          <w:szCs w:val="20"/>
        </w:rPr>
        <w:t>информационно</w:t>
      </w:r>
      <w:r w:rsidRPr="004D5ADA">
        <w:rPr>
          <w:sz w:val="20"/>
          <w:szCs w:val="20"/>
        </w:rPr>
        <w:t>й помощи  субъектам малого и среднего предпринимательства.</w:t>
      </w:r>
    </w:p>
    <w:p w:rsidR="00B01501" w:rsidRPr="004D5ADA" w:rsidRDefault="00B01501" w:rsidP="00B01501">
      <w:pPr>
        <w:ind w:firstLine="709"/>
        <w:jc w:val="both"/>
        <w:rPr>
          <w:sz w:val="20"/>
          <w:szCs w:val="20"/>
        </w:rPr>
      </w:pPr>
    </w:p>
    <w:p w:rsidR="00B01501" w:rsidRPr="004D5ADA" w:rsidRDefault="00B01501" w:rsidP="00B01501">
      <w:pPr>
        <w:ind w:firstLine="709"/>
        <w:jc w:val="both"/>
        <w:rPr>
          <w:b/>
          <w:sz w:val="20"/>
          <w:szCs w:val="20"/>
        </w:rPr>
      </w:pPr>
      <w:r w:rsidRPr="004D5ADA">
        <w:rPr>
          <w:b/>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B01501" w:rsidRPr="004D5ADA" w:rsidRDefault="00B01501" w:rsidP="00700D6A">
      <w:pPr>
        <w:shd w:val="clear" w:color="auto" w:fill="FFFFFF"/>
        <w:tabs>
          <w:tab w:val="left" w:pos="1195"/>
        </w:tabs>
        <w:suppressAutoHyphens/>
        <w:jc w:val="both"/>
        <w:rPr>
          <w:color w:val="000000"/>
          <w:spacing w:val="-17"/>
          <w:sz w:val="20"/>
          <w:szCs w:val="20"/>
        </w:rPr>
      </w:pPr>
      <w:r w:rsidRPr="004D5ADA">
        <w:rPr>
          <w:color w:val="000000"/>
          <w:spacing w:val="-2"/>
          <w:sz w:val="20"/>
          <w:szCs w:val="20"/>
        </w:rPr>
        <w:t xml:space="preserve">8.1. Предоставление муниципальной услуги осуществляется в  соответствии </w:t>
      </w:r>
      <w:proofErr w:type="gramStart"/>
      <w:r w:rsidRPr="004D5ADA">
        <w:rPr>
          <w:color w:val="000000"/>
          <w:spacing w:val="-2"/>
          <w:sz w:val="20"/>
          <w:szCs w:val="20"/>
        </w:rPr>
        <w:t>с</w:t>
      </w:r>
      <w:proofErr w:type="gramEnd"/>
      <w:r w:rsidRPr="004D5ADA">
        <w:rPr>
          <w:color w:val="000000"/>
          <w:spacing w:val="-2"/>
          <w:sz w:val="20"/>
          <w:szCs w:val="20"/>
        </w:rPr>
        <w:t xml:space="preserve">: </w:t>
      </w:r>
    </w:p>
    <w:p w:rsidR="00B01501" w:rsidRPr="004D5ADA" w:rsidRDefault="00B01501" w:rsidP="00B01501">
      <w:pPr>
        <w:rPr>
          <w:sz w:val="20"/>
          <w:szCs w:val="20"/>
        </w:rPr>
      </w:pPr>
      <w:r w:rsidRPr="004D5ADA">
        <w:rPr>
          <w:sz w:val="20"/>
          <w:szCs w:val="20"/>
        </w:rPr>
        <w:t xml:space="preserve">            -   Конституцией Российской Федерации</w:t>
      </w:r>
      <w:r w:rsidRPr="004D5ADA">
        <w:rPr>
          <w:rFonts w:ascii="Arial" w:hAnsi="Arial" w:cs="Arial"/>
          <w:sz w:val="20"/>
          <w:szCs w:val="20"/>
        </w:rPr>
        <w:t xml:space="preserve"> </w:t>
      </w:r>
      <w:r w:rsidRPr="004D5ADA">
        <w:rPr>
          <w:sz w:val="20"/>
          <w:szCs w:val="20"/>
        </w:rPr>
        <w:t>принятой на всенародном голосовании 12 декабря 1993 г;</w:t>
      </w:r>
    </w:p>
    <w:p w:rsidR="00B01501" w:rsidRPr="004D5ADA" w:rsidRDefault="00B01501" w:rsidP="00B01501">
      <w:pPr>
        <w:ind w:firstLine="709"/>
        <w:jc w:val="both"/>
        <w:rPr>
          <w:sz w:val="20"/>
          <w:szCs w:val="20"/>
        </w:rPr>
      </w:pPr>
      <w:r w:rsidRPr="004D5ADA">
        <w:rPr>
          <w:sz w:val="20"/>
          <w:szCs w:val="20"/>
        </w:rPr>
        <w:t>- Федеральным законом от 06.10.2003 года № 131-ФЗ «Об общих принципах организации местного самоуправления в Российской Федерации» («Российская газета» № 202 от 08.10.2003 года);</w:t>
      </w:r>
    </w:p>
    <w:p w:rsidR="00B01501" w:rsidRPr="004D5ADA" w:rsidRDefault="00B01501" w:rsidP="00B01501">
      <w:pPr>
        <w:autoSpaceDE w:val="0"/>
        <w:autoSpaceDN w:val="0"/>
        <w:adjustRightInd w:val="0"/>
        <w:ind w:firstLine="709"/>
        <w:jc w:val="both"/>
        <w:rPr>
          <w:sz w:val="20"/>
          <w:szCs w:val="20"/>
        </w:rPr>
      </w:pPr>
      <w:r w:rsidRPr="004D5ADA">
        <w:rPr>
          <w:sz w:val="20"/>
          <w:szCs w:val="20"/>
        </w:rPr>
        <w:t>- Федеральным законом от 27.07.2010 года № 210-ФЗ «Об организации предоставления государственных и муниципальных услуг» («Российская газета» № 168 от 30.07.2010 года);</w:t>
      </w:r>
    </w:p>
    <w:p w:rsidR="00B01501" w:rsidRPr="004D5ADA" w:rsidRDefault="00B01501" w:rsidP="00B01501">
      <w:pPr>
        <w:autoSpaceDE w:val="0"/>
        <w:autoSpaceDN w:val="0"/>
        <w:adjustRightInd w:val="0"/>
        <w:ind w:firstLine="709"/>
        <w:jc w:val="both"/>
        <w:rPr>
          <w:sz w:val="20"/>
          <w:szCs w:val="20"/>
        </w:rPr>
      </w:pPr>
      <w:r w:rsidRPr="004D5ADA">
        <w:rPr>
          <w:sz w:val="20"/>
          <w:szCs w:val="20"/>
        </w:rPr>
        <w:lastRenderedPageBreak/>
        <w:t>- Федеральным законом от 24.07.2007 года № 209-ФЗ «О развитии малого и среднего предпринимательства в Российской Федерации» (далее - Федеральный закон) («Российская газета» № 164 от 31.07.2007 года);</w:t>
      </w:r>
    </w:p>
    <w:p w:rsidR="00560C33" w:rsidRPr="004D5ADA" w:rsidRDefault="00B01501" w:rsidP="00B01501">
      <w:pPr>
        <w:jc w:val="both"/>
        <w:rPr>
          <w:sz w:val="20"/>
          <w:szCs w:val="20"/>
        </w:rPr>
      </w:pPr>
      <w:r w:rsidRPr="004D5ADA">
        <w:rPr>
          <w:sz w:val="20"/>
          <w:szCs w:val="20"/>
        </w:rPr>
        <w:t xml:space="preserve">             </w:t>
      </w:r>
      <w:r w:rsidRPr="004D5ADA">
        <w:rPr>
          <w:b/>
          <w:sz w:val="20"/>
          <w:szCs w:val="20"/>
        </w:rPr>
        <w:t xml:space="preserve">- </w:t>
      </w:r>
      <w:r w:rsidR="00560C33" w:rsidRPr="004D5ADA">
        <w:rPr>
          <w:sz w:val="20"/>
          <w:szCs w:val="20"/>
        </w:rPr>
        <w:t>Постановлением мэра МО «</w:t>
      </w:r>
      <w:proofErr w:type="spellStart"/>
      <w:r w:rsidR="00560C33" w:rsidRPr="004D5ADA">
        <w:rPr>
          <w:sz w:val="20"/>
          <w:szCs w:val="20"/>
        </w:rPr>
        <w:t>Баяндаевский</w:t>
      </w:r>
      <w:proofErr w:type="spellEnd"/>
      <w:r w:rsidR="00560C33" w:rsidRPr="004D5ADA">
        <w:rPr>
          <w:sz w:val="20"/>
          <w:szCs w:val="20"/>
        </w:rPr>
        <w:t xml:space="preserve"> район» от 25.02.2015г. № 41  « Об утверждении муниципальной  целевой  программы «Совершенствование механизмов управления экономическим развитием муниципального образования  «</w:t>
      </w:r>
      <w:proofErr w:type="spellStart"/>
      <w:r w:rsidR="00560C33" w:rsidRPr="004D5ADA">
        <w:rPr>
          <w:sz w:val="20"/>
          <w:szCs w:val="20"/>
        </w:rPr>
        <w:t>Баяндаевский</w:t>
      </w:r>
      <w:proofErr w:type="spellEnd"/>
      <w:r w:rsidR="00560C33" w:rsidRPr="004D5ADA">
        <w:rPr>
          <w:sz w:val="20"/>
          <w:szCs w:val="20"/>
        </w:rPr>
        <w:t xml:space="preserve"> район» на 2015-2017 годы» (далее - Программа).</w:t>
      </w:r>
    </w:p>
    <w:p w:rsidR="00560C33" w:rsidRPr="004D5ADA" w:rsidRDefault="00560C33" w:rsidP="00B01501">
      <w:pPr>
        <w:jc w:val="both"/>
        <w:rPr>
          <w:b/>
          <w:sz w:val="20"/>
          <w:szCs w:val="20"/>
        </w:rPr>
      </w:pPr>
    </w:p>
    <w:p w:rsidR="00B01501" w:rsidRPr="004D5ADA" w:rsidRDefault="00B01501" w:rsidP="00B01501">
      <w:pPr>
        <w:jc w:val="both"/>
        <w:rPr>
          <w:b/>
          <w:sz w:val="20"/>
          <w:szCs w:val="20"/>
        </w:rPr>
      </w:pPr>
      <w:r w:rsidRPr="004D5ADA">
        <w:rPr>
          <w:sz w:val="20"/>
          <w:szCs w:val="20"/>
        </w:rPr>
        <w:tab/>
      </w:r>
      <w:r w:rsidRPr="004D5ADA">
        <w:rPr>
          <w:b/>
          <w:sz w:val="20"/>
          <w:szCs w:val="20"/>
        </w:rPr>
        <w:t>Глава 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7D41" w:rsidRPr="004D5ADA" w:rsidRDefault="00B01501" w:rsidP="00B01501">
      <w:pPr>
        <w:ind w:firstLine="708"/>
        <w:jc w:val="both"/>
        <w:rPr>
          <w:sz w:val="20"/>
          <w:szCs w:val="20"/>
        </w:rPr>
      </w:pPr>
      <w:r w:rsidRPr="004D5ADA">
        <w:rPr>
          <w:sz w:val="20"/>
          <w:szCs w:val="20"/>
        </w:rPr>
        <w:t xml:space="preserve">9.1. </w:t>
      </w:r>
      <w:r w:rsidR="005A7A77" w:rsidRPr="004D5ADA">
        <w:rPr>
          <w:sz w:val="20"/>
          <w:szCs w:val="20"/>
        </w:rPr>
        <w:t>П</w:t>
      </w:r>
      <w:r w:rsidR="00777D41" w:rsidRPr="004D5ADA">
        <w:rPr>
          <w:sz w:val="20"/>
          <w:szCs w:val="20"/>
        </w:rPr>
        <w:t>исьменное  заявление об  оказании консультационной и (или) информационной поддержки по форме согласно приложению №1 к настоящему административному регламенту (далее – заявление);</w:t>
      </w:r>
    </w:p>
    <w:p w:rsidR="003C2BC8" w:rsidRPr="004D5ADA" w:rsidRDefault="003C2BC8" w:rsidP="00B01501">
      <w:pPr>
        <w:ind w:firstLine="708"/>
        <w:jc w:val="both"/>
        <w:rPr>
          <w:sz w:val="20"/>
          <w:szCs w:val="20"/>
        </w:rPr>
      </w:pPr>
      <w:r w:rsidRPr="004D5ADA">
        <w:rPr>
          <w:sz w:val="20"/>
          <w:szCs w:val="20"/>
        </w:rPr>
        <w:t xml:space="preserve">9.2. </w:t>
      </w:r>
      <w:r w:rsidR="00570688" w:rsidRPr="004D5ADA">
        <w:rPr>
          <w:sz w:val="20"/>
          <w:szCs w:val="20"/>
        </w:rPr>
        <w:t xml:space="preserve">  </w:t>
      </w:r>
      <w:r w:rsidRPr="004D5ADA">
        <w:rPr>
          <w:sz w:val="20"/>
          <w:szCs w:val="20"/>
        </w:rPr>
        <w:t>Копия свидетельства о государственной регистрации</w:t>
      </w:r>
      <w:r w:rsidR="00570688" w:rsidRPr="004D5ADA">
        <w:rPr>
          <w:sz w:val="20"/>
          <w:szCs w:val="20"/>
        </w:rPr>
        <w:t xml:space="preserve"> в налоговом органе</w:t>
      </w:r>
      <w:r w:rsidRPr="004D5ADA">
        <w:rPr>
          <w:sz w:val="20"/>
          <w:szCs w:val="20"/>
        </w:rPr>
        <w:t>.</w:t>
      </w:r>
    </w:p>
    <w:p w:rsidR="003C2BC8" w:rsidRPr="004D5ADA" w:rsidRDefault="00570688" w:rsidP="00B01501">
      <w:pPr>
        <w:ind w:firstLine="708"/>
        <w:jc w:val="both"/>
        <w:rPr>
          <w:sz w:val="20"/>
          <w:szCs w:val="20"/>
        </w:rPr>
      </w:pPr>
      <w:r w:rsidRPr="004D5ADA">
        <w:rPr>
          <w:sz w:val="20"/>
          <w:szCs w:val="20"/>
        </w:rPr>
        <w:t xml:space="preserve">9.3. </w:t>
      </w:r>
      <w:r w:rsidR="003C2BC8" w:rsidRPr="004D5ADA">
        <w:rPr>
          <w:sz w:val="20"/>
          <w:szCs w:val="20"/>
        </w:rPr>
        <w:t>В случае непредставления документа, указанного в п. 9.2 настоящего административного регламента, отдел запрашивает в рамках межведомственного информационного взаимодействия.</w:t>
      </w:r>
    </w:p>
    <w:p w:rsidR="00C00B84" w:rsidRPr="004D5ADA" w:rsidRDefault="003C2BC8" w:rsidP="00B01501">
      <w:pPr>
        <w:ind w:firstLine="708"/>
        <w:jc w:val="both"/>
        <w:rPr>
          <w:sz w:val="20"/>
          <w:szCs w:val="20"/>
        </w:rPr>
      </w:pPr>
      <w:proofErr w:type="gramStart"/>
      <w:r w:rsidRPr="004D5ADA">
        <w:rPr>
          <w:sz w:val="20"/>
          <w:szCs w:val="20"/>
        </w:rPr>
        <w:t>Отдел не 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C00B84" w:rsidRPr="004D5ADA">
        <w:rPr>
          <w:sz w:val="20"/>
          <w:szCs w:val="20"/>
        </w:rPr>
        <w:t xml:space="preserve"> таких</w:t>
      </w:r>
      <w:r w:rsidRPr="004D5ADA">
        <w:rPr>
          <w:sz w:val="20"/>
          <w:szCs w:val="20"/>
        </w:rPr>
        <w:t xml:space="preserve"> услуг,</w:t>
      </w:r>
      <w:r w:rsidR="00C00B84" w:rsidRPr="004D5ADA">
        <w:rPr>
          <w:sz w:val="20"/>
          <w:szCs w:val="20"/>
        </w:rPr>
        <w:t xml:space="preserve"> которые являются необходимыми и обязательными для предоставления муниципальных услуг, утвержденных Думой муниципального образования «Баяндаевский район».</w:t>
      </w:r>
      <w:proofErr w:type="gramEnd"/>
    </w:p>
    <w:p w:rsidR="00B01501" w:rsidRPr="004D5ADA" w:rsidRDefault="00C00B84" w:rsidP="00B01501">
      <w:pPr>
        <w:ind w:firstLine="708"/>
        <w:jc w:val="both"/>
        <w:rPr>
          <w:sz w:val="20"/>
          <w:szCs w:val="20"/>
        </w:rPr>
      </w:pPr>
      <w:r w:rsidRPr="004D5ADA">
        <w:rPr>
          <w:sz w:val="20"/>
          <w:szCs w:val="20"/>
        </w:rPr>
        <w:t xml:space="preserve">  </w:t>
      </w:r>
      <w:r w:rsidR="003C2BC8" w:rsidRPr="004D5ADA">
        <w:rPr>
          <w:sz w:val="20"/>
          <w:szCs w:val="20"/>
        </w:rPr>
        <w:t xml:space="preserve"> </w:t>
      </w:r>
    </w:p>
    <w:p w:rsidR="00B01501" w:rsidRPr="004D5ADA" w:rsidRDefault="00B01501" w:rsidP="00B01501">
      <w:pPr>
        <w:ind w:firstLine="709"/>
        <w:jc w:val="both"/>
        <w:rPr>
          <w:b/>
          <w:sz w:val="20"/>
          <w:szCs w:val="20"/>
        </w:rPr>
      </w:pPr>
      <w:r w:rsidRPr="004D5ADA">
        <w:rPr>
          <w:b/>
          <w:sz w:val="20"/>
          <w:szCs w:val="20"/>
        </w:rPr>
        <w:t>Глава 10.  Исчерпывающий перечень оснований для отказа в приёме документов, необходимых для предоставления муниципальной услуги</w:t>
      </w:r>
    </w:p>
    <w:p w:rsidR="00B01501" w:rsidRPr="004D5ADA" w:rsidRDefault="00B01501" w:rsidP="00B01501">
      <w:pPr>
        <w:ind w:firstLine="709"/>
        <w:jc w:val="both"/>
        <w:rPr>
          <w:sz w:val="20"/>
          <w:szCs w:val="20"/>
        </w:rPr>
      </w:pPr>
      <w:r w:rsidRPr="004D5ADA">
        <w:rPr>
          <w:sz w:val="20"/>
          <w:szCs w:val="20"/>
        </w:rPr>
        <w:t>10.1. Основаниями для отказа в приеме заявления, указанного в пункте 9.1 настоящего административного регламента, являются:</w:t>
      </w:r>
    </w:p>
    <w:p w:rsidR="00B01501" w:rsidRPr="004D5ADA" w:rsidRDefault="00B01501" w:rsidP="00B01501">
      <w:pPr>
        <w:ind w:firstLine="709"/>
        <w:jc w:val="both"/>
        <w:rPr>
          <w:sz w:val="20"/>
          <w:szCs w:val="20"/>
        </w:rPr>
      </w:pPr>
      <w:r w:rsidRPr="004D5ADA">
        <w:rPr>
          <w:sz w:val="20"/>
          <w:szCs w:val="20"/>
        </w:rPr>
        <w:t xml:space="preserve">1) если в письменном обращении индивидуального предпринимателя не </w:t>
      </w:r>
      <w:proofErr w:type="gramStart"/>
      <w:r w:rsidRPr="004D5ADA">
        <w:rPr>
          <w:sz w:val="20"/>
          <w:szCs w:val="20"/>
        </w:rPr>
        <w:t>указаны</w:t>
      </w:r>
      <w:proofErr w:type="gramEnd"/>
      <w:r w:rsidRPr="004D5ADA">
        <w:rPr>
          <w:sz w:val="20"/>
          <w:szCs w:val="20"/>
        </w:rPr>
        <w:t xml:space="preserve"> его фамилия, имя, отчество и почтовый адрес;</w:t>
      </w:r>
    </w:p>
    <w:p w:rsidR="00B01501" w:rsidRPr="004D5ADA" w:rsidRDefault="00B01501" w:rsidP="00B01501">
      <w:pPr>
        <w:ind w:firstLine="709"/>
        <w:jc w:val="both"/>
        <w:rPr>
          <w:sz w:val="20"/>
          <w:szCs w:val="20"/>
        </w:rPr>
      </w:pPr>
      <w:r w:rsidRPr="004D5ADA">
        <w:rPr>
          <w:sz w:val="20"/>
          <w:szCs w:val="20"/>
        </w:rPr>
        <w:t>2) если в письменном обращении юридического лица не указано наименование юридического лица, направившего обращение, и его почтовый адрес;</w:t>
      </w:r>
    </w:p>
    <w:p w:rsidR="00B01501" w:rsidRPr="004D5ADA" w:rsidRDefault="00B01501" w:rsidP="00B01501">
      <w:pPr>
        <w:ind w:firstLine="709"/>
        <w:jc w:val="both"/>
        <w:rPr>
          <w:sz w:val="20"/>
          <w:szCs w:val="20"/>
        </w:rPr>
      </w:pPr>
      <w:r w:rsidRPr="004D5ADA">
        <w:rPr>
          <w:sz w:val="20"/>
          <w:szCs w:val="20"/>
        </w:rPr>
        <w:t>3) если письменное обращение юридического лица и индивидуального предпринимателя подписано не уполномоченным лицом;</w:t>
      </w:r>
    </w:p>
    <w:p w:rsidR="00B01501" w:rsidRPr="004D5ADA" w:rsidRDefault="00B01501" w:rsidP="00B01501">
      <w:pPr>
        <w:ind w:firstLine="709"/>
        <w:jc w:val="both"/>
        <w:rPr>
          <w:sz w:val="20"/>
          <w:szCs w:val="20"/>
        </w:rPr>
      </w:pPr>
      <w:r w:rsidRPr="004D5ADA">
        <w:rPr>
          <w:sz w:val="20"/>
          <w:szCs w:val="20"/>
        </w:rPr>
        <w:t>4) если текст письменного обращения не поддается прочтению;</w:t>
      </w:r>
    </w:p>
    <w:p w:rsidR="00B01501" w:rsidRPr="004D5ADA" w:rsidRDefault="00B01501" w:rsidP="00B01501">
      <w:pPr>
        <w:ind w:firstLine="709"/>
        <w:jc w:val="both"/>
        <w:rPr>
          <w:sz w:val="20"/>
          <w:szCs w:val="20"/>
        </w:rPr>
      </w:pPr>
      <w:r w:rsidRPr="004D5ADA">
        <w:rPr>
          <w:sz w:val="20"/>
          <w:szCs w:val="20"/>
        </w:rPr>
        <w:t xml:space="preserve">5) если в письменном обращении заявителя содержатся нецензурные, либо оскорбительные выражения, угрозы жизни, здоровью и имуществу должностных лиц </w:t>
      </w:r>
      <w:r w:rsidR="00560BA3" w:rsidRPr="004D5ADA">
        <w:rPr>
          <w:sz w:val="20"/>
          <w:szCs w:val="20"/>
        </w:rPr>
        <w:t>а</w:t>
      </w:r>
      <w:r w:rsidRPr="004D5ADA">
        <w:rPr>
          <w:sz w:val="20"/>
          <w:szCs w:val="20"/>
        </w:rPr>
        <w:t>дминистрации, а также членов их семей.</w:t>
      </w:r>
    </w:p>
    <w:p w:rsidR="00B01501" w:rsidRPr="004D5ADA" w:rsidRDefault="00B01501" w:rsidP="00B01501">
      <w:pPr>
        <w:ind w:firstLine="709"/>
        <w:jc w:val="both"/>
        <w:rPr>
          <w:sz w:val="20"/>
          <w:szCs w:val="20"/>
        </w:rPr>
      </w:pPr>
    </w:p>
    <w:p w:rsidR="00B01501" w:rsidRPr="004D5ADA" w:rsidRDefault="00B01501" w:rsidP="00B01501">
      <w:pPr>
        <w:ind w:firstLine="709"/>
        <w:jc w:val="both"/>
        <w:rPr>
          <w:b/>
          <w:sz w:val="20"/>
          <w:szCs w:val="20"/>
        </w:rPr>
      </w:pPr>
      <w:r w:rsidRPr="004D5ADA">
        <w:rPr>
          <w:b/>
          <w:sz w:val="20"/>
          <w:szCs w:val="20"/>
        </w:rPr>
        <w:t>Глава 11. Порядок, размер и основания платы, взимаемой при предоставлении муниципальной услуги</w:t>
      </w:r>
    </w:p>
    <w:p w:rsidR="00B01501" w:rsidRPr="004D5ADA" w:rsidRDefault="00B01501" w:rsidP="00B01501">
      <w:pPr>
        <w:ind w:firstLine="709"/>
        <w:jc w:val="both"/>
        <w:rPr>
          <w:sz w:val="20"/>
          <w:szCs w:val="20"/>
        </w:rPr>
      </w:pPr>
      <w:r w:rsidRPr="004D5ADA">
        <w:rPr>
          <w:sz w:val="20"/>
          <w:szCs w:val="20"/>
        </w:rPr>
        <w:t>11.1.  Муниципальная услуга предоставляется заявителю бесплатно.</w:t>
      </w:r>
    </w:p>
    <w:p w:rsidR="00B01501" w:rsidRPr="004D5ADA" w:rsidRDefault="00B01501" w:rsidP="00B01501">
      <w:pPr>
        <w:ind w:firstLine="709"/>
        <w:jc w:val="both"/>
        <w:rPr>
          <w:sz w:val="20"/>
          <w:szCs w:val="20"/>
        </w:rPr>
      </w:pPr>
      <w:r w:rsidRPr="004D5ADA">
        <w:rPr>
          <w:sz w:val="20"/>
          <w:szCs w:val="20"/>
        </w:rPr>
        <w:lastRenderedPageBreak/>
        <w:t>11.2. Основания платы, взимаемой при предоставлении муниципальной услуги, законодательством не установлено.</w:t>
      </w:r>
    </w:p>
    <w:p w:rsidR="00B01501" w:rsidRPr="004D5ADA" w:rsidRDefault="00B01501" w:rsidP="00B01501">
      <w:pPr>
        <w:ind w:firstLine="709"/>
        <w:jc w:val="both"/>
        <w:rPr>
          <w:sz w:val="20"/>
          <w:szCs w:val="20"/>
        </w:rPr>
      </w:pP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b/>
        </w:rPr>
        <w:t>Глава 12. Максимальный срок ожидания в очереди при подаче заявки на предоставление муниципальной услуги</w:t>
      </w:r>
      <w:r w:rsidRPr="004D5ADA">
        <w:rPr>
          <w:rFonts w:ascii="Times New Roman" w:hAnsi="Times New Roman" w:cs="Times New Roman"/>
        </w:rPr>
        <w:t xml:space="preserve"> </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 xml:space="preserve">12.1. Максимальное время ожидания в очереди при подаче заявителем заявления лично не превышает </w:t>
      </w:r>
      <w:r w:rsidR="001933EE" w:rsidRPr="004D5ADA">
        <w:rPr>
          <w:rFonts w:ascii="Times New Roman" w:hAnsi="Times New Roman" w:cs="Times New Roman"/>
        </w:rPr>
        <w:t>15</w:t>
      </w:r>
      <w:r w:rsidRPr="004D5ADA">
        <w:rPr>
          <w:rFonts w:ascii="Times New Roman" w:hAnsi="Times New Roman" w:cs="Times New Roman"/>
        </w:rPr>
        <w:t xml:space="preserve"> минут.</w:t>
      </w:r>
    </w:p>
    <w:p w:rsidR="00B01501" w:rsidRPr="004D5ADA" w:rsidRDefault="00B01501" w:rsidP="00EB321C">
      <w:pPr>
        <w:pStyle w:val="ConsPlusNormal"/>
        <w:widowControl/>
        <w:ind w:firstLine="709"/>
        <w:jc w:val="both"/>
        <w:rPr>
          <w:rFonts w:ascii="Times New Roman" w:hAnsi="Times New Roman" w:cs="Times New Roman"/>
        </w:rPr>
      </w:pPr>
      <w:r w:rsidRPr="004D5ADA">
        <w:rPr>
          <w:rFonts w:ascii="Times New Roman" w:hAnsi="Times New Roman" w:cs="Times New Roman"/>
        </w:rPr>
        <w:t>12.2. При высокой нагрузке и превышении установленного пунктом 12.1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B01501" w:rsidRPr="004D5ADA" w:rsidRDefault="00B01501" w:rsidP="00B01501">
      <w:pPr>
        <w:pStyle w:val="ConsPlusNormal"/>
        <w:widowControl/>
        <w:ind w:firstLine="709"/>
        <w:jc w:val="both"/>
        <w:rPr>
          <w:rFonts w:ascii="Times New Roman" w:hAnsi="Times New Roman" w:cs="Times New Roman"/>
          <w:b/>
        </w:rPr>
      </w:pPr>
      <w:r w:rsidRPr="004D5ADA">
        <w:rPr>
          <w:rFonts w:ascii="Times New Roman" w:hAnsi="Times New Roman" w:cs="Times New Roman"/>
          <w:b/>
        </w:rPr>
        <w:t>Глава 13. Срок и порядок регистрации заявления о предоставлении муниципальной услуги</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13.1. Поступившее заявление заявителя о предоставлении муниципальной услуги регистрируется в течение одного дня с даты их поступления.</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13.2. 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B01501" w:rsidRPr="004D5ADA" w:rsidRDefault="00B01501" w:rsidP="00B01501">
      <w:pPr>
        <w:pStyle w:val="ConsPlusNormal"/>
        <w:widowControl/>
        <w:ind w:firstLine="709"/>
        <w:jc w:val="both"/>
        <w:rPr>
          <w:rFonts w:ascii="Times New Roman" w:hAnsi="Times New Roman" w:cs="Times New Roman"/>
        </w:rPr>
      </w:pPr>
    </w:p>
    <w:p w:rsidR="00B01501" w:rsidRPr="004D5ADA" w:rsidRDefault="00B01501" w:rsidP="00B01501">
      <w:pPr>
        <w:pStyle w:val="ConsPlusNormal"/>
        <w:widowControl/>
        <w:ind w:firstLine="709"/>
        <w:jc w:val="both"/>
        <w:rPr>
          <w:rFonts w:ascii="Times New Roman" w:hAnsi="Times New Roman" w:cs="Times New Roman"/>
          <w:b/>
        </w:rPr>
      </w:pPr>
      <w:r w:rsidRPr="004D5ADA">
        <w:rPr>
          <w:rFonts w:ascii="Times New Roman" w:hAnsi="Times New Roman" w:cs="Times New Roman"/>
          <w:b/>
        </w:rPr>
        <w:t>Глава 14. Требования к помещениям, в которых предоставляется муниципальная услуга</w:t>
      </w:r>
      <w:r w:rsidR="00DD42C2" w:rsidRPr="004D5ADA">
        <w:rPr>
          <w:rFonts w:ascii="Times New Roman" w:hAnsi="Times New Roman" w:cs="Times New Roman"/>
          <w:b/>
        </w:rPr>
        <w:t>.</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14.1.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14.2.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D5ADA">
        <w:rPr>
          <w:sz w:val="20"/>
          <w:szCs w:val="20"/>
        </w:rPr>
        <w:t>это</w:t>
      </w:r>
      <w:proofErr w:type="gramEnd"/>
      <w:r w:rsidRPr="004D5ADA">
        <w:rPr>
          <w:sz w:val="20"/>
          <w:szCs w:val="20"/>
        </w:rPr>
        <w:t xml:space="preserve"> возможно, обеспечить предоставление необходимых услуг по месту жительства инвалида или в дистанционном </w:t>
      </w:r>
      <w:proofErr w:type="gramStart"/>
      <w:r w:rsidRPr="004D5ADA">
        <w:rPr>
          <w:sz w:val="20"/>
          <w:szCs w:val="20"/>
        </w:rPr>
        <w:t>режиме</w:t>
      </w:r>
      <w:proofErr w:type="gramEnd"/>
      <w:r w:rsidRPr="004D5ADA">
        <w:rPr>
          <w:sz w:val="20"/>
          <w:szCs w:val="20"/>
          <w:vertAlign w:val="superscript"/>
        </w:rPr>
        <w:footnoteReference w:id="2"/>
      </w:r>
      <w:r w:rsidRPr="004D5ADA">
        <w:rPr>
          <w:sz w:val="20"/>
          <w:szCs w:val="20"/>
        </w:rPr>
        <w:t>.</w:t>
      </w:r>
    </w:p>
    <w:p w:rsidR="00DD42C2" w:rsidRPr="004D5ADA" w:rsidRDefault="00DD42C2" w:rsidP="00DD42C2">
      <w:pPr>
        <w:autoSpaceDE w:val="0"/>
        <w:autoSpaceDN w:val="0"/>
        <w:adjustRightInd w:val="0"/>
        <w:ind w:firstLine="709"/>
        <w:jc w:val="both"/>
        <w:rPr>
          <w:sz w:val="20"/>
          <w:szCs w:val="20"/>
        </w:rPr>
      </w:pPr>
      <w:r w:rsidRPr="004D5ADA">
        <w:rPr>
          <w:sz w:val="20"/>
          <w:szCs w:val="20"/>
        </w:rPr>
        <w:t>14.3.Информационные таблички (вывески) размещаются рядом с                                    входом, либо на двери входа так, чтобы они были хорошо видны заявителям.</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14.4. Прием заявлений и документов, необходимых для предоставления муниципальной услуги, осуществляется в кабинетах уполномоченного органа.</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14.5.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 xml:space="preserve">14.6. Каждое рабочее место должностных лиц уполномоченного органа должно быть оборудовано персональным компьютером с возможностью доступа к </w:t>
      </w:r>
      <w:r w:rsidRPr="004D5ADA">
        <w:rPr>
          <w:sz w:val="20"/>
          <w:szCs w:val="20"/>
        </w:rPr>
        <w:lastRenderedPageBreak/>
        <w:t>необходимым информационным базам данных, печатающим и сканирующим устройствами.</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14.7.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D42C2" w:rsidRPr="004D5ADA" w:rsidRDefault="00DD42C2" w:rsidP="00DD42C2">
      <w:pPr>
        <w:widowControl w:val="0"/>
        <w:autoSpaceDE w:val="0"/>
        <w:autoSpaceDN w:val="0"/>
        <w:adjustRightInd w:val="0"/>
        <w:ind w:firstLine="709"/>
        <w:jc w:val="both"/>
        <w:rPr>
          <w:sz w:val="20"/>
          <w:szCs w:val="20"/>
        </w:rPr>
      </w:pPr>
      <w:r w:rsidRPr="004D5ADA">
        <w:rPr>
          <w:sz w:val="20"/>
          <w:szCs w:val="20"/>
        </w:rPr>
        <w:t>14.8.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01501" w:rsidRPr="004D5ADA" w:rsidRDefault="00DD42C2" w:rsidP="00DD42C2">
      <w:pPr>
        <w:widowControl w:val="0"/>
        <w:autoSpaceDE w:val="0"/>
        <w:autoSpaceDN w:val="0"/>
        <w:adjustRightInd w:val="0"/>
        <w:ind w:firstLine="709"/>
        <w:jc w:val="both"/>
        <w:rPr>
          <w:sz w:val="20"/>
          <w:szCs w:val="20"/>
        </w:rPr>
      </w:pPr>
      <w:r w:rsidRPr="004D5ADA">
        <w:rPr>
          <w:sz w:val="20"/>
          <w:szCs w:val="20"/>
        </w:rPr>
        <w:t>14.9.В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D42C2" w:rsidRPr="004D5ADA" w:rsidRDefault="00DD42C2" w:rsidP="00DD42C2">
      <w:pPr>
        <w:widowControl w:val="0"/>
        <w:autoSpaceDE w:val="0"/>
        <w:autoSpaceDN w:val="0"/>
        <w:adjustRightInd w:val="0"/>
        <w:ind w:firstLine="709"/>
        <w:jc w:val="both"/>
        <w:rPr>
          <w:sz w:val="20"/>
          <w:szCs w:val="20"/>
        </w:rPr>
      </w:pPr>
    </w:p>
    <w:p w:rsidR="00B01501" w:rsidRPr="004D5ADA" w:rsidRDefault="00B01501" w:rsidP="00B01501">
      <w:pPr>
        <w:autoSpaceDE w:val="0"/>
        <w:autoSpaceDN w:val="0"/>
        <w:adjustRightInd w:val="0"/>
        <w:ind w:firstLine="709"/>
        <w:jc w:val="both"/>
        <w:rPr>
          <w:b/>
          <w:sz w:val="20"/>
          <w:szCs w:val="20"/>
        </w:rPr>
      </w:pPr>
      <w:r w:rsidRPr="004D5ADA">
        <w:rPr>
          <w:b/>
          <w:sz w:val="20"/>
          <w:szCs w:val="20"/>
        </w:rPr>
        <w:t>Глава 15. Показатели доступности и качества муниципальной услуги</w:t>
      </w:r>
    </w:p>
    <w:p w:rsidR="00B01501" w:rsidRPr="004D5ADA" w:rsidRDefault="00B01501" w:rsidP="00B01501">
      <w:pPr>
        <w:autoSpaceDE w:val="0"/>
        <w:autoSpaceDN w:val="0"/>
        <w:adjustRightInd w:val="0"/>
        <w:ind w:firstLine="709"/>
        <w:jc w:val="both"/>
        <w:rPr>
          <w:sz w:val="20"/>
          <w:szCs w:val="20"/>
        </w:rPr>
      </w:pPr>
      <w:r w:rsidRPr="004D5ADA">
        <w:rPr>
          <w:sz w:val="20"/>
          <w:szCs w:val="20"/>
        </w:rPr>
        <w:t>15.1. 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органов местного самоуправления, а также должностного лица, участвующего в предоставлении муниципальной услуги.</w:t>
      </w:r>
    </w:p>
    <w:p w:rsidR="00B01501" w:rsidRPr="004D5ADA" w:rsidRDefault="00B01501" w:rsidP="00B01501">
      <w:pPr>
        <w:autoSpaceDE w:val="0"/>
        <w:autoSpaceDN w:val="0"/>
        <w:adjustRightInd w:val="0"/>
        <w:ind w:firstLine="709"/>
        <w:jc w:val="both"/>
        <w:rPr>
          <w:sz w:val="20"/>
          <w:szCs w:val="20"/>
        </w:rPr>
      </w:pPr>
      <w:r w:rsidRPr="004D5ADA">
        <w:rPr>
          <w:sz w:val="20"/>
          <w:szCs w:val="20"/>
        </w:rPr>
        <w:t>15.2. Основными требованиями к качеству рассмотрения  обращений граждан являются:</w:t>
      </w:r>
    </w:p>
    <w:p w:rsidR="00B01501" w:rsidRPr="004D5ADA" w:rsidRDefault="00113488" w:rsidP="00B01501">
      <w:pPr>
        <w:autoSpaceDE w:val="0"/>
        <w:autoSpaceDN w:val="0"/>
        <w:adjustRightInd w:val="0"/>
        <w:jc w:val="both"/>
        <w:rPr>
          <w:sz w:val="20"/>
          <w:szCs w:val="20"/>
        </w:rPr>
      </w:pPr>
      <w:r w:rsidRPr="004D5ADA">
        <w:rPr>
          <w:sz w:val="20"/>
          <w:szCs w:val="20"/>
        </w:rPr>
        <w:t xml:space="preserve">- </w:t>
      </w:r>
      <w:r w:rsidR="00B01501" w:rsidRPr="004D5ADA">
        <w:rPr>
          <w:sz w:val="20"/>
          <w:szCs w:val="20"/>
        </w:rPr>
        <w:t>наличие различных способов получения информации о предоставлении муниципальной услуги;</w:t>
      </w:r>
    </w:p>
    <w:p w:rsidR="00B01501" w:rsidRPr="004D5ADA" w:rsidRDefault="00113488" w:rsidP="00B01501">
      <w:pPr>
        <w:autoSpaceDE w:val="0"/>
        <w:autoSpaceDN w:val="0"/>
        <w:adjustRightInd w:val="0"/>
        <w:jc w:val="both"/>
        <w:rPr>
          <w:sz w:val="20"/>
          <w:szCs w:val="20"/>
        </w:rPr>
      </w:pPr>
      <w:r w:rsidRPr="004D5ADA">
        <w:rPr>
          <w:sz w:val="20"/>
          <w:szCs w:val="20"/>
        </w:rPr>
        <w:t xml:space="preserve">- </w:t>
      </w:r>
      <w:r w:rsidR="00B01501" w:rsidRPr="004D5ADA">
        <w:rPr>
          <w:sz w:val="20"/>
          <w:szCs w:val="20"/>
        </w:rPr>
        <w:t>соблюдение сроков предоставления муниципальной услуги, удовлетворение клиента;</w:t>
      </w:r>
    </w:p>
    <w:p w:rsidR="00B01501" w:rsidRPr="004D5ADA" w:rsidRDefault="00113488" w:rsidP="00B01501">
      <w:pPr>
        <w:autoSpaceDE w:val="0"/>
        <w:autoSpaceDN w:val="0"/>
        <w:adjustRightInd w:val="0"/>
        <w:jc w:val="both"/>
        <w:rPr>
          <w:sz w:val="20"/>
          <w:szCs w:val="20"/>
        </w:rPr>
      </w:pPr>
      <w:r w:rsidRPr="004D5ADA">
        <w:rPr>
          <w:sz w:val="20"/>
          <w:szCs w:val="20"/>
        </w:rPr>
        <w:t xml:space="preserve">- </w:t>
      </w:r>
      <w:r w:rsidR="00B01501" w:rsidRPr="004D5ADA">
        <w:rPr>
          <w:sz w:val="20"/>
          <w:szCs w:val="20"/>
        </w:rPr>
        <w:t>предоставление полной, актуальной и достоверной информации заявителю;</w:t>
      </w:r>
    </w:p>
    <w:p w:rsidR="00B01501" w:rsidRPr="004D5ADA" w:rsidRDefault="00113488" w:rsidP="00B01501">
      <w:pPr>
        <w:autoSpaceDE w:val="0"/>
        <w:autoSpaceDN w:val="0"/>
        <w:adjustRightInd w:val="0"/>
        <w:jc w:val="both"/>
        <w:rPr>
          <w:sz w:val="20"/>
          <w:szCs w:val="20"/>
        </w:rPr>
      </w:pPr>
      <w:r w:rsidRPr="004D5ADA">
        <w:rPr>
          <w:sz w:val="20"/>
          <w:szCs w:val="20"/>
        </w:rPr>
        <w:t xml:space="preserve">- </w:t>
      </w:r>
      <w:r w:rsidR="00B01501" w:rsidRPr="004D5ADA">
        <w:rPr>
          <w:sz w:val="20"/>
          <w:szCs w:val="20"/>
        </w:rPr>
        <w:t>точность и аккуратность;</w:t>
      </w:r>
    </w:p>
    <w:p w:rsidR="00B01501" w:rsidRPr="004D5ADA" w:rsidRDefault="00113488" w:rsidP="00B01501">
      <w:pPr>
        <w:autoSpaceDE w:val="0"/>
        <w:autoSpaceDN w:val="0"/>
        <w:adjustRightInd w:val="0"/>
        <w:jc w:val="both"/>
        <w:rPr>
          <w:sz w:val="20"/>
          <w:szCs w:val="20"/>
        </w:rPr>
      </w:pPr>
      <w:r w:rsidRPr="004D5ADA">
        <w:rPr>
          <w:sz w:val="20"/>
          <w:szCs w:val="20"/>
        </w:rPr>
        <w:t xml:space="preserve">- </w:t>
      </w:r>
      <w:r w:rsidR="00B01501" w:rsidRPr="004D5ADA">
        <w:rPr>
          <w:sz w:val="20"/>
          <w:szCs w:val="20"/>
        </w:rPr>
        <w:t>возможность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01501" w:rsidRPr="004D5ADA" w:rsidRDefault="00113488" w:rsidP="00B01501">
      <w:pPr>
        <w:autoSpaceDE w:val="0"/>
        <w:autoSpaceDN w:val="0"/>
        <w:adjustRightInd w:val="0"/>
        <w:jc w:val="both"/>
        <w:rPr>
          <w:sz w:val="20"/>
          <w:szCs w:val="20"/>
        </w:rPr>
      </w:pPr>
      <w:r w:rsidRPr="004D5ADA">
        <w:rPr>
          <w:sz w:val="20"/>
          <w:szCs w:val="20"/>
        </w:rPr>
        <w:t xml:space="preserve">- </w:t>
      </w:r>
      <w:proofErr w:type="spellStart"/>
      <w:r w:rsidR="00B01501" w:rsidRPr="004D5ADA">
        <w:rPr>
          <w:sz w:val="20"/>
          <w:szCs w:val="20"/>
        </w:rPr>
        <w:t>конфедициальность</w:t>
      </w:r>
      <w:proofErr w:type="spellEnd"/>
      <w:r w:rsidRPr="004D5ADA">
        <w:rPr>
          <w:sz w:val="20"/>
          <w:szCs w:val="20"/>
        </w:rPr>
        <w:t>;</w:t>
      </w:r>
    </w:p>
    <w:p w:rsidR="00B01501" w:rsidRPr="004D5ADA" w:rsidRDefault="008C4735" w:rsidP="00B01501">
      <w:pPr>
        <w:autoSpaceDE w:val="0"/>
        <w:autoSpaceDN w:val="0"/>
        <w:adjustRightInd w:val="0"/>
        <w:jc w:val="both"/>
        <w:rPr>
          <w:sz w:val="20"/>
          <w:szCs w:val="20"/>
        </w:rPr>
      </w:pPr>
      <w:r w:rsidRPr="004D5ADA">
        <w:rPr>
          <w:sz w:val="20"/>
          <w:szCs w:val="20"/>
        </w:rPr>
        <w:t xml:space="preserve">- </w:t>
      </w:r>
      <w:r w:rsidR="00B01501" w:rsidRPr="004D5ADA">
        <w:rPr>
          <w:sz w:val="20"/>
          <w:szCs w:val="20"/>
        </w:rPr>
        <w:t>повышение культуры обслуживания заявителей, надежность и безопасность.</w:t>
      </w:r>
    </w:p>
    <w:p w:rsidR="00D622A4" w:rsidRPr="004D5ADA" w:rsidRDefault="00D622A4" w:rsidP="00684E6C">
      <w:pPr>
        <w:autoSpaceDE w:val="0"/>
        <w:autoSpaceDN w:val="0"/>
        <w:adjustRightInd w:val="0"/>
        <w:jc w:val="both"/>
        <w:rPr>
          <w:sz w:val="20"/>
          <w:szCs w:val="20"/>
        </w:rPr>
      </w:pPr>
      <w:bookmarkStart w:id="0" w:name="_GoBack"/>
      <w:bookmarkEnd w:id="0"/>
    </w:p>
    <w:p w:rsidR="00B01501" w:rsidRPr="004D5ADA" w:rsidRDefault="00B01501" w:rsidP="00B01501">
      <w:pPr>
        <w:ind w:firstLine="360"/>
        <w:rPr>
          <w:b/>
          <w:sz w:val="20"/>
          <w:szCs w:val="20"/>
        </w:rPr>
      </w:pPr>
      <w:r w:rsidRPr="004D5ADA">
        <w:rPr>
          <w:b/>
          <w:sz w:val="20"/>
          <w:szCs w:val="20"/>
        </w:rPr>
        <w:t xml:space="preserve">Раздел </w:t>
      </w:r>
      <w:r w:rsidRPr="004D5ADA">
        <w:rPr>
          <w:b/>
          <w:sz w:val="20"/>
          <w:szCs w:val="20"/>
          <w:lang w:val="en-US"/>
        </w:rPr>
        <w:t>III</w:t>
      </w:r>
      <w:r w:rsidRPr="004D5ADA">
        <w:rPr>
          <w:b/>
          <w:sz w:val="20"/>
          <w:szCs w:val="20"/>
        </w:rPr>
        <w:t>. Состав, последовательность и сроки выполнения административных процедур</w:t>
      </w:r>
      <w:r w:rsidR="008C4735" w:rsidRPr="004D5ADA">
        <w:rPr>
          <w:b/>
          <w:sz w:val="20"/>
          <w:szCs w:val="20"/>
        </w:rPr>
        <w:t xml:space="preserve"> </w:t>
      </w:r>
      <w:r w:rsidRPr="004D5ADA">
        <w:rPr>
          <w:b/>
          <w:sz w:val="20"/>
          <w:szCs w:val="20"/>
        </w:rPr>
        <w:t>(действий), требования к порядку их выполнения, в том числе особенности выполнения административных процедур в электронной форме</w:t>
      </w:r>
    </w:p>
    <w:p w:rsidR="00B01501" w:rsidRPr="004D5ADA" w:rsidRDefault="00B01501" w:rsidP="00B01501">
      <w:pPr>
        <w:ind w:left="360"/>
        <w:jc w:val="both"/>
        <w:rPr>
          <w:b/>
          <w:sz w:val="20"/>
          <w:szCs w:val="20"/>
        </w:rPr>
      </w:pPr>
    </w:p>
    <w:p w:rsidR="00B01501" w:rsidRPr="004D5ADA" w:rsidRDefault="00B01501" w:rsidP="00B01501">
      <w:pPr>
        <w:ind w:firstLine="709"/>
        <w:jc w:val="both"/>
        <w:rPr>
          <w:b/>
          <w:sz w:val="20"/>
          <w:szCs w:val="20"/>
        </w:rPr>
      </w:pPr>
      <w:r w:rsidRPr="004D5ADA">
        <w:rPr>
          <w:b/>
          <w:sz w:val="20"/>
          <w:szCs w:val="20"/>
        </w:rPr>
        <w:t>Глава 16. Состав и последовательность административных процедур</w:t>
      </w:r>
    </w:p>
    <w:p w:rsidR="00B01501" w:rsidRPr="004D5ADA" w:rsidRDefault="00B01501" w:rsidP="00B01501">
      <w:pPr>
        <w:ind w:firstLine="709"/>
        <w:jc w:val="both"/>
        <w:rPr>
          <w:sz w:val="20"/>
          <w:szCs w:val="20"/>
        </w:rPr>
      </w:pPr>
      <w:r w:rsidRPr="004D5ADA">
        <w:rPr>
          <w:sz w:val="20"/>
          <w:szCs w:val="20"/>
        </w:rPr>
        <w:t>16.1. Предоставление муниципальной услуги включает в себя следующие административные процедуры:</w:t>
      </w:r>
    </w:p>
    <w:p w:rsidR="00B01501" w:rsidRPr="004D5ADA" w:rsidRDefault="00B01501" w:rsidP="00B01501">
      <w:pPr>
        <w:ind w:firstLine="709"/>
        <w:jc w:val="both"/>
        <w:rPr>
          <w:sz w:val="20"/>
          <w:szCs w:val="20"/>
        </w:rPr>
      </w:pPr>
      <w:r w:rsidRPr="004D5ADA">
        <w:rPr>
          <w:sz w:val="20"/>
          <w:szCs w:val="20"/>
        </w:rPr>
        <w:t>а) прием и регистрация  заявления заявителя;</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б) рассмотрение  заявления о</w:t>
      </w:r>
      <w:r w:rsidR="0099792A" w:rsidRPr="004D5ADA">
        <w:rPr>
          <w:rFonts w:ascii="Times New Roman" w:hAnsi="Times New Roman" w:cs="Times New Roman"/>
        </w:rPr>
        <w:t>б оказании</w:t>
      </w:r>
      <w:r w:rsidRPr="004D5ADA">
        <w:rPr>
          <w:rFonts w:ascii="Times New Roman" w:hAnsi="Times New Roman" w:cs="Times New Roman"/>
        </w:rPr>
        <w:t xml:space="preserve">  консультационной и </w:t>
      </w:r>
      <w:r w:rsidR="00777D41" w:rsidRPr="004D5ADA">
        <w:rPr>
          <w:rFonts w:ascii="Times New Roman" w:hAnsi="Times New Roman" w:cs="Times New Roman"/>
        </w:rPr>
        <w:t>информационно</w:t>
      </w:r>
      <w:r w:rsidRPr="004D5ADA">
        <w:rPr>
          <w:rFonts w:ascii="Times New Roman" w:hAnsi="Times New Roman" w:cs="Times New Roman"/>
        </w:rPr>
        <w:t>й</w:t>
      </w:r>
      <w:r w:rsidR="005A7A77" w:rsidRPr="004D5ADA">
        <w:rPr>
          <w:rFonts w:ascii="Times New Roman" w:hAnsi="Times New Roman" w:cs="Times New Roman"/>
        </w:rPr>
        <w:t xml:space="preserve"> помощи</w:t>
      </w:r>
      <w:r w:rsidRPr="004D5ADA">
        <w:rPr>
          <w:rFonts w:ascii="Times New Roman" w:hAnsi="Times New Roman" w:cs="Times New Roman"/>
        </w:rPr>
        <w:t>;</w:t>
      </w:r>
    </w:p>
    <w:p w:rsidR="00B01501" w:rsidRPr="004D5ADA" w:rsidRDefault="00B01501" w:rsidP="00B01501">
      <w:pPr>
        <w:pStyle w:val="ConsPlusNormal"/>
        <w:widowControl/>
        <w:ind w:firstLine="709"/>
        <w:jc w:val="both"/>
        <w:rPr>
          <w:rFonts w:ascii="Times New Roman" w:hAnsi="Times New Roman" w:cs="Times New Roman"/>
        </w:rPr>
      </w:pPr>
      <w:r w:rsidRPr="004D5ADA">
        <w:rPr>
          <w:rFonts w:ascii="Times New Roman" w:hAnsi="Times New Roman" w:cs="Times New Roman"/>
        </w:rPr>
        <w:t>в) направление  мотивированного ответа субъекту малого и среднего предпринимательства;</w:t>
      </w:r>
    </w:p>
    <w:p w:rsidR="00B01501" w:rsidRPr="004D5ADA" w:rsidRDefault="00B01501" w:rsidP="00B01501">
      <w:pPr>
        <w:shd w:val="clear" w:color="auto" w:fill="FFFFFF"/>
        <w:ind w:firstLine="709"/>
        <w:jc w:val="both"/>
        <w:rPr>
          <w:spacing w:val="-4"/>
          <w:sz w:val="20"/>
          <w:szCs w:val="20"/>
        </w:rPr>
      </w:pPr>
      <w:r w:rsidRPr="004D5ADA">
        <w:rPr>
          <w:spacing w:val="-4"/>
          <w:sz w:val="20"/>
          <w:szCs w:val="20"/>
        </w:rPr>
        <w:lastRenderedPageBreak/>
        <w:t xml:space="preserve">Последовательность административных процедур предоставления муниципальной услуги представлена в блок-схеме (приложение № </w:t>
      </w:r>
      <w:r w:rsidR="005A7A77" w:rsidRPr="004D5ADA">
        <w:rPr>
          <w:spacing w:val="-4"/>
          <w:sz w:val="20"/>
          <w:szCs w:val="20"/>
        </w:rPr>
        <w:t>2</w:t>
      </w:r>
      <w:r w:rsidRPr="004D5ADA">
        <w:rPr>
          <w:spacing w:val="-4"/>
          <w:sz w:val="20"/>
          <w:szCs w:val="20"/>
        </w:rPr>
        <w:t>).</w:t>
      </w:r>
    </w:p>
    <w:p w:rsidR="00B01501" w:rsidRPr="004D5ADA" w:rsidRDefault="00B01501" w:rsidP="00B01501">
      <w:pPr>
        <w:shd w:val="clear" w:color="auto" w:fill="FFFFFF"/>
        <w:ind w:firstLine="709"/>
        <w:jc w:val="both"/>
        <w:rPr>
          <w:spacing w:val="-4"/>
          <w:sz w:val="20"/>
          <w:szCs w:val="20"/>
        </w:rPr>
      </w:pPr>
    </w:p>
    <w:p w:rsidR="00B01501" w:rsidRPr="004D5ADA" w:rsidRDefault="00B01501" w:rsidP="00B01501">
      <w:pPr>
        <w:shd w:val="clear" w:color="auto" w:fill="FFFFFF"/>
        <w:ind w:firstLine="709"/>
        <w:jc w:val="both"/>
        <w:rPr>
          <w:b/>
          <w:sz w:val="20"/>
          <w:szCs w:val="20"/>
        </w:rPr>
      </w:pPr>
      <w:r w:rsidRPr="004D5ADA">
        <w:rPr>
          <w:b/>
          <w:spacing w:val="-4"/>
          <w:sz w:val="20"/>
          <w:szCs w:val="20"/>
        </w:rPr>
        <w:t>Глава 17. Прием, регистрация заявления и документов</w:t>
      </w:r>
    </w:p>
    <w:p w:rsidR="00B01501" w:rsidRPr="004D5ADA" w:rsidRDefault="00B01501" w:rsidP="00B01501">
      <w:pPr>
        <w:pStyle w:val="2"/>
        <w:ind w:firstLine="720"/>
        <w:rPr>
          <w:sz w:val="20"/>
        </w:rPr>
      </w:pPr>
      <w:r w:rsidRPr="004D5ADA">
        <w:rPr>
          <w:sz w:val="20"/>
        </w:rPr>
        <w:t>17.1. Для предоставления муниципальной услуги заявитель подает заявление с приложением документов в отдел  одним из следующих способов:</w:t>
      </w:r>
    </w:p>
    <w:p w:rsidR="00B01501" w:rsidRPr="004D5ADA" w:rsidRDefault="00B01501" w:rsidP="00B01501">
      <w:pPr>
        <w:pStyle w:val="2"/>
        <w:ind w:left="840"/>
        <w:rPr>
          <w:sz w:val="20"/>
        </w:rPr>
      </w:pPr>
      <w:r w:rsidRPr="004D5ADA">
        <w:rPr>
          <w:sz w:val="20"/>
        </w:rPr>
        <w:t>а) путем личного обращения;</w:t>
      </w:r>
    </w:p>
    <w:p w:rsidR="00B01501" w:rsidRPr="004D5ADA" w:rsidRDefault="00B01501" w:rsidP="00B01501">
      <w:pPr>
        <w:pStyle w:val="2"/>
        <w:ind w:left="840"/>
        <w:rPr>
          <w:sz w:val="20"/>
        </w:rPr>
      </w:pPr>
      <w:r w:rsidRPr="004D5ADA">
        <w:rPr>
          <w:sz w:val="20"/>
        </w:rPr>
        <w:t>б) через организации федеральной почтовой связи</w:t>
      </w:r>
    </w:p>
    <w:p w:rsidR="00B01501" w:rsidRPr="004D5ADA" w:rsidRDefault="00B01501" w:rsidP="00B01501">
      <w:pPr>
        <w:pStyle w:val="2"/>
        <w:ind w:firstLine="840"/>
        <w:rPr>
          <w:sz w:val="20"/>
        </w:rPr>
      </w:pPr>
      <w:r w:rsidRPr="004D5ADA">
        <w:rPr>
          <w:sz w:val="20"/>
        </w:rPr>
        <w:t xml:space="preserve">в) в форме электронных документов, которые передаются с использованием информационно-телекоммуникационной в электронном виде сети «Интернет», через официальный сайт </w:t>
      </w:r>
      <w:r w:rsidR="0099792A" w:rsidRPr="004D5ADA">
        <w:rPr>
          <w:sz w:val="20"/>
        </w:rPr>
        <w:t>МО</w:t>
      </w:r>
      <w:r w:rsidRPr="004D5ADA">
        <w:rPr>
          <w:sz w:val="20"/>
        </w:rPr>
        <w:t xml:space="preserve"> «</w:t>
      </w:r>
      <w:proofErr w:type="spellStart"/>
      <w:r w:rsidRPr="004D5ADA">
        <w:rPr>
          <w:sz w:val="20"/>
        </w:rPr>
        <w:t>Баяндаевский</w:t>
      </w:r>
      <w:proofErr w:type="spellEnd"/>
      <w:r w:rsidRPr="004D5ADA">
        <w:rPr>
          <w:sz w:val="20"/>
        </w:rPr>
        <w:t xml:space="preserve"> район» или с использованием региональной информационной системы «портал государственных услуг Иркутской области» в инфор</w:t>
      </w:r>
      <w:r w:rsidR="008C4735" w:rsidRPr="004D5ADA">
        <w:rPr>
          <w:sz w:val="20"/>
        </w:rPr>
        <w:t>м</w:t>
      </w:r>
      <w:r w:rsidRPr="004D5ADA">
        <w:rPr>
          <w:sz w:val="20"/>
        </w:rPr>
        <w:t>ационно</w:t>
      </w:r>
      <w:r w:rsidR="008C4735" w:rsidRPr="004D5ADA">
        <w:rPr>
          <w:sz w:val="20"/>
        </w:rPr>
        <w:t xml:space="preserve"> </w:t>
      </w:r>
      <w:r w:rsidRPr="004D5ADA">
        <w:rPr>
          <w:sz w:val="20"/>
        </w:rPr>
        <w:t>-</w:t>
      </w:r>
      <w:r w:rsidR="00191324" w:rsidRPr="004D5ADA">
        <w:rPr>
          <w:sz w:val="20"/>
        </w:rPr>
        <w:t xml:space="preserve"> </w:t>
      </w:r>
      <w:r w:rsidRPr="004D5ADA">
        <w:rPr>
          <w:sz w:val="20"/>
        </w:rPr>
        <w:t xml:space="preserve">телекоммуникационной  сети «Интернет» </w:t>
      </w:r>
      <w:hyperlink r:id="rId13" w:history="1">
        <w:r w:rsidRPr="004D5ADA">
          <w:rPr>
            <w:rStyle w:val="a6"/>
            <w:sz w:val="20"/>
            <w:lang w:val="en-US"/>
          </w:rPr>
          <w:t>http</w:t>
        </w:r>
        <w:r w:rsidRPr="004D5ADA">
          <w:rPr>
            <w:rStyle w:val="a6"/>
            <w:sz w:val="20"/>
          </w:rPr>
          <w:t>://</w:t>
        </w:r>
        <w:proofErr w:type="spellStart"/>
        <w:r w:rsidRPr="004D5ADA">
          <w:rPr>
            <w:rStyle w:val="a6"/>
            <w:sz w:val="20"/>
            <w:lang w:val="en-US"/>
          </w:rPr>
          <w:t>pgu</w:t>
        </w:r>
        <w:proofErr w:type="spellEnd"/>
        <w:r w:rsidRPr="004D5ADA">
          <w:rPr>
            <w:rStyle w:val="a6"/>
            <w:sz w:val="20"/>
          </w:rPr>
          <w:t>.</w:t>
        </w:r>
        <w:proofErr w:type="spellStart"/>
        <w:r w:rsidRPr="004D5ADA">
          <w:rPr>
            <w:rStyle w:val="a6"/>
            <w:sz w:val="20"/>
            <w:lang w:val="en-US"/>
          </w:rPr>
          <w:t>irkobl</w:t>
        </w:r>
        <w:proofErr w:type="spellEnd"/>
        <w:r w:rsidRPr="004D5ADA">
          <w:rPr>
            <w:rStyle w:val="a6"/>
            <w:sz w:val="20"/>
          </w:rPr>
          <w:t>.</w:t>
        </w:r>
        <w:proofErr w:type="spellStart"/>
        <w:r w:rsidRPr="004D5ADA">
          <w:rPr>
            <w:rStyle w:val="a6"/>
            <w:sz w:val="20"/>
            <w:lang w:val="en-US"/>
          </w:rPr>
          <w:t>ru</w:t>
        </w:r>
        <w:proofErr w:type="spellEnd"/>
      </w:hyperlink>
    </w:p>
    <w:p w:rsidR="00B01501" w:rsidRPr="004D5ADA" w:rsidRDefault="00B01501" w:rsidP="00B01501">
      <w:pPr>
        <w:pStyle w:val="2"/>
        <w:ind w:firstLine="840"/>
        <w:rPr>
          <w:sz w:val="20"/>
        </w:rPr>
      </w:pPr>
      <w:r w:rsidRPr="004D5ADA">
        <w:rPr>
          <w:sz w:val="20"/>
        </w:rPr>
        <w:t>17.2. Регистрация заявлений субъектов малого и среднего предпринимательства, поступивших в отдел производится должностным лицом, ответственным за регистрацию документов.</w:t>
      </w:r>
    </w:p>
    <w:p w:rsidR="00B01501" w:rsidRPr="004D5ADA" w:rsidRDefault="00B01501" w:rsidP="00B01501">
      <w:pPr>
        <w:pStyle w:val="2"/>
        <w:ind w:firstLine="840"/>
        <w:rPr>
          <w:sz w:val="20"/>
        </w:rPr>
      </w:pPr>
      <w:r w:rsidRPr="004D5ADA">
        <w:rPr>
          <w:sz w:val="20"/>
        </w:rPr>
        <w:t>17.3. Максимальный срок выполнения административной процедуры не должен превышать 3 календарных дней.</w:t>
      </w:r>
    </w:p>
    <w:p w:rsidR="00B01501" w:rsidRPr="004D5ADA" w:rsidRDefault="00B01501" w:rsidP="00B01501">
      <w:pPr>
        <w:pStyle w:val="2"/>
        <w:ind w:firstLine="840"/>
        <w:rPr>
          <w:sz w:val="20"/>
        </w:rPr>
      </w:pPr>
      <w:r w:rsidRPr="004D5ADA">
        <w:rPr>
          <w:sz w:val="20"/>
        </w:rPr>
        <w:t>17.4. Результатом выполнения административной процедуры является присвоение письменному обращению регистрационного номера.</w:t>
      </w:r>
    </w:p>
    <w:p w:rsidR="00B01501" w:rsidRPr="004D5ADA" w:rsidRDefault="00B01501" w:rsidP="00B01501">
      <w:pPr>
        <w:pStyle w:val="2"/>
        <w:ind w:firstLine="840"/>
        <w:rPr>
          <w:sz w:val="20"/>
        </w:rPr>
      </w:pPr>
      <w:r w:rsidRPr="004D5ADA">
        <w:rPr>
          <w:sz w:val="20"/>
        </w:rPr>
        <w:t xml:space="preserve">17.5. Способом фиксации результата выполнения административной процедуры является наложение резолюции  мэра </w:t>
      </w:r>
      <w:r w:rsidR="009F7135" w:rsidRPr="004D5ADA">
        <w:rPr>
          <w:sz w:val="20"/>
        </w:rPr>
        <w:t>МО</w:t>
      </w:r>
      <w:r w:rsidRPr="004D5ADA">
        <w:rPr>
          <w:sz w:val="20"/>
        </w:rPr>
        <w:t xml:space="preserve"> «Баяндаевский район» на письменное обращение заявителя.</w:t>
      </w:r>
    </w:p>
    <w:p w:rsidR="00B01501" w:rsidRPr="004D5ADA" w:rsidRDefault="00B01501" w:rsidP="00B01501">
      <w:pPr>
        <w:pStyle w:val="a7"/>
        <w:ind w:firstLine="720"/>
        <w:jc w:val="both"/>
        <w:rPr>
          <w:b/>
          <w:sz w:val="20"/>
          <w:szCs w:val="20"/>
        </w:rPr>
      </w:pPr>
      <w:r w:rsidRPr="004D5ADA">
        <w:rPr>
          <w:b/>
          <w:sz w:val="20"/>
          <w:szCs w:val="20"/>
        </w:rPr>
        <w:t xml:space="preserve">Глава 18. Рассмотрение  заявления о предоставлении  консультационной и </w:t>
      </w:r>
      <w:r w:rsidR="00777D41" w:rsidRPr="004D5ADA">
        <w:rPr>
          <w:b/>
          <w:sz w:val="20"/>
          <w:szCs w:val="20"/>
        </w:rPr>
        <w:t>информационной</w:t>
      </w:r>
      <w:r w:rsidRPr="004D5ADA">
        <w:rPr>
          <w:b/>
          <w:sz w:val="20"/>
          <w:szCs w:val="20"/>
        </w:rPr>
        <w:t xml:space="preserve"> помощи  </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t xml:space="preserve">18.1. Должностное лицо отдела  рассматривает заявление субъекта малого и среднего предпринимательства  на предмет наличия (отсутствия) оснований для отказа в приеме документов, предусмотренных главой 10 раздела </w:t>
      </w:r>
      <w:r w:rsidRPr="004D5ADA">
        <w:rPr>
          <w:sz w:val="20"/>
          <w:szCs w:val="20"/>
          <w:lang w:val="en-US"/>
        </w:rPr>
        <w:t>II</w:t>
      </w:r>
      <w:r w:rsidRPr="004D5ADA">
        <w:rPr>
          <w:sz w:val="20"/>
          <w:szCs w:val="20"/>
        </w:rPr>
        <w:t xml:space="preserve"> настоящего административного регламента. </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t>В случае наличия оснований для отказа должностное лицо в течение 7 календарных дней информирует заявителя об отказе в предоставлении муниципальной услуги.</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t xml:space="preserve">В случае отсутствия оснований для отказа в предоставлении муниципальной услуги должностное лицо формирует ответ в течение </w:t>
      </w:r>
      <w:r w:rsidR="00E2068A" w:rsidRPr="004D5ADA">
        <w:rPr>
          <w:sz w:val="20"/>
          <w:szCs w:val="20"/>
        </w:rPr>
        <w:t>24</w:t>
      </w:r>
      <w:r w:rsidRPr="004D5ADA">
        <w:rPr>
          <w:sz w:val="20"/>
          <w:szCs w:val="20"/>
        </w:rPr>
        <w:t xml:space="preserve">  календарных дней.</w:t>
      </w:r>
    </w:p>
    <w:p w:rsidR="00B01501" w:rsidRPr="004D5ADA" w:rsidRDefault="00B01501" w:rsidP="00B01501">
      <w:pPr>
        <w:pStyle w:val="a7"/>
        <w:spacing w:before="0" w:beforeAutospacing="0" w:after="0" w:afterAutospacing="0"/>
        <w:ind w:firstLine="720"/>
        <w:jc w:val="both"/>
        <w:rPr>
          <w:sz w:val="20"/>
          <w:szCs w:val="20"/>
        </w:rPr>
      </w:pPr>
    </w:p>
    <w:p w:rsidR="00B01501" w:rsidRPr="004D5ADA" w:rsidRDefault="00B01501" w:rsidP="00B01501">
      <w:pPr>
        <w:pStyle w:val="a7"/>
        <w:spacing w:before="0" w:beforeAutospacing="0" w:after="0" w:afterAutospacing="0"/>
        <w:ind w:firstLine="720"/>
        <w:jc w:val="both"/>
        <w:rPr>
          <w:b/>
          <w:sz w:val="20"/>
          <w:szCs w:val="20"/>
        </w:rPr>
      </w:pPr>
      <w:r w:rsidRPr="004D5ADA">
        <w:rPr>
          <w:b/>
          <w:sz w:val="20"/>
          <w:szCs w:val="20"/>
        </w:rPr>
        <w:t>Глава 19. Направление  мотивированного ответа  субъекту малого и среднего предпринимательства</w:t>
      </w:r>
    </w:p>
    <w:p w:rsidR="00B01501" w:rsidRPr="004D5ADA" w:rsidRDefault="00B01501" w:rsidP="00B01501">
      <w:pPr>
        <w:pStyle w:val="a7"/>
        <w:spacing w:before="0" w:beforeAutospacing="0" w:after="0" w:afterAutospacing="0"/>
        <w:jc w:val="both"/>
        <w:rPr>
          <w:sz w:val="20"/>
          <w:szCs w:val="20"/>
        </w:rPr>
      </w:pPr>
      <w:r w:rsidRPr="004D5ADA">
        <w:rPr>
          <w:bCs/>
          <w:sz w:val="20"/>
          <w:szCs w:val="20"/>
        </w:rPr>
        <w:t xml:space="preserve"> </w:t>
      </w:r>
      <w:r w:rsidRPr="004D5ADA">
        <w:rPr>
          <w:bCs/>
          <w:sz w:val="20"/>
          <w:szCs w:val="20"/>
        </w:rPr>
        <w:tab/>
        <w:t>19.1.</w:t>
      </w:r>
      <w:r w:rsidRPr="004D5ADA">
        <w:rPr>
          <w:sz w:val="20"/>
          <w:szCs w:val="20"/>
        </w:rPr>
        <w:t xml:space="preserve"> Должностное лицо, ответственное за  оказание консультационной и </w:t>
      </w:r>
      <w:r w:rsidR="00F453C7" w:rsidRPr="004D5ADA">
        <w:rPr>
          <w:sz w:val="20"/>
          <w:szCs w:val="20"/>
        </w:rPr>
        <w:t>информационн</w:t>
      </w:r>
      <w:r w:rsidRPr="004D5ADA">
        <w:rPr>
          <w:sz w:val="20"/>
          <w:szCs w:val="20"/>
        </w:rPr>
        <w:t>ой поддержки субъектов малого и среднего предпринимательства направляет подготовленный письменный ответ на письменное обращение.</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lastRenderedPageBreak/>
        <w:t xml:space="preserve">19.2. Письменный ответ на обращение оформляется в двух экземплярах и подписывается мэром </w:t>
      </w:r>
      <w:r w:rsidR="009F7135" w:rsidRPr="004D5ADA">
        <w:rPr>
          <w:sz w:val="20"/>
          <w:szCs w:val="20"/>
        </w:rPr>
        <w:t>МО</w:t>
      </w:r>
      <w:r w:rsidRPr="004D5ADA">
        <w:rPr>
          <w:sz w:val="20"/>
          <w:szCs w:val="20"/>
        </w:rPr>
        <w:t xml:space="preserve"> «Баяндаевский район». Один экземпляр выдается заявителю (представителю заявителя) под роспись, либо направляется по почте заказным письмом с уведомлением о вручении, второй – хранится в отделе.</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t xml:space="preserve">По просьбе заявителя ответ на обращение может быть направлен с использованием средств телекоммуникационной связи.   </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t xml:space="preserve">19.3. Максимальный срок выполнения административной процедуры не должен превышать </w:t>
      </w:r>
      <w:r w:rsidR="003D4FE8" w:rsidRPr="004D5ADA">
        <w:rPr>
          <w:sz w:val="20"/>
          <w:szCs w:val="20"/>
        </w:rPr>
        <w:t>6</w:t>
      </w:r>
      <w:r w:rsidRPr="004D5ADA">
        <w:rPr>
          <w:sz w:val="20"/>
          <w:szCs w:val="20"/>
        </w:rPr>
        <w:t xml:space="preserve"> календарных дней.</w:t>
      </w:r>
    </w:p>
    <w:p w:rsidR="00B01501" w:rsidRPr="004D5ADA" w:rsidRDefault="00B01501" w:rsidP="00B01501">
      <w:pPr>
        <w:pStyle w:val="a7"/>
        <w:spacing w:before="0" w:beforeAutospacing="0" w:after="0" w:afterAutospacing="0"/>
        <w:ind w:firstLine="720"/>
        <w:jc w:val="both"/>
        <w:rPr>
          <w:sz w:val="20"/>
          <w:szCs w:val="20"/>
        </w:rPr>
      </w:pPr>
      <w:r w:rsidRPr="004D5ADA">
        <w:rPr>
          <w:sz w:val="20"/>
          <w:szCs w:val="20"/>
        </w:rPr>
        <w:t>19.4. Заявления субъекта малого и среднего предпринимательства считаются рассмотренными, если дан письменный ответ заявителю по существу поставленных в заявлении вопросов.</w:t>
      </w:r>
    </w:p>
    <w:p w:rsidR="00B01501" w:rsidRPr="004D5ADA" w:rsidRDefault="00B01501" w:rsidP="00B01501">
      <w:pPr>
        <w:ind w:left="720"/>
        <w:jc w:val="center"/>
        <w:rPr>
          <w:b/>
          <w:sz w:val="20"/>
          <w:szCs w:val="20"/>
        </w:rPr>
      </w:pPr>
    </w:p>
    <w:p w:rsidR="00B01501" w:rsidRPr="004D5ADA" w:rsidRDefault="00B01501" w:rsidP="00B01501">
      <w:pPr>
        <w:ind w:left="720"/>
        <w:jc w:val="center"/>
        <w:rPr>
          <w:b/>
          <w:sz w:val="20"/>
          <w:szCs w:val="20"/>
        </w:rPr>
      </w:pPr>
      <w:r w:rsidRPr="004D5ADA">
        <w:rPr>
          <w:b/>
          <w:sz w:val="20"/>
          <w:szCs w:val="20"/>
        </w:rPr>
        <w:t xml:space="preserve">Раздел </w:t>
      </w:r>
      <w:r w:rsidRPr="004D5ADA">
        <w:rPr>
          <w:b/>
          <w:sz w:val="20"/>
          <w:szCs w:val="20"/>
          <w:lang w:val="en-US"/>
        </w:rPr>
        <w:t>IV</w:t>
      </w:r>
      <w:r w:rsidRPr="004D5ADA">
        <w:rPr>
          <w:b/>
          <w:sz w:val="20"/>
          <w:szCs w:val="20"/>
        </w:rPr>
        <w:t xml:space="preserve">.Формы </w:t>
      </w:r>
      <w:proofErr w:type="gramStart"/>
      <w:r w:rsidRPr="004D5ADA">
        <w:rPr>
          <w:b/>
          <w:sz w:val="20"/>
          <w:szCs w:val="20"/>
        </w:rPr>
        <w:t>контроля за</w:t>
      </w:r>
      <w:proofErr w:type="gramEnd"/>
      <w:r w:rsidRPr="004D5ADA">
        <w:rPr>
          <w:b/>
          <w:sz w:val="20"/>
          <w:szCs w:val="20"/>
        </w:rPr>
        <w:t xml:space="preserve"> исполнением административного регламента</w:t>
      </w:r>
    </w:p>
    <w:p w:rsidR="00B01501" w:rsidRPr="004D5ADA" w:rsidRDefault="00B01501" w:rsidP="00B01501">
      <w:pPr>
        <w:ind w:left="720"/>
        <w:jc w:val="center"/>
        <w:rPr>
          <w:b/>
          <w:sz w:val="20"/>
          <w:szCs w:val="20"/>
        </w:rPr>
      </w:pPr>
    </w:p>
    <w:p w:rsidR="00B01501" w:rsidRPr="004D5ADA" w:rsidRDefault="00B01501" w:rsidP="00B01501">
      <w:pPr>
        <w:ind w:firstLine="709"/>
        <w:jc w:val="both"/>
        <w:rPr>
          <w:b/>
          <w:spacing w:val="1"/>
          <w:sz w:val="20"/>
          <w:szCs w:val="20"/>
        </w:rPr>
      </w:pPr>
      <w:r w:rsidRPr="004D5ADA">
        <w:rPr>
          <w:b/>
          <w:spacing w:val="1"/>
          <w:sz w:val="20"/>
          <w:szCs w:val="20"/>
        </w:rPr>
        <w:t xml:space="preserve">Глава 20. Порядок текущего </w:t>
      </w:r>
      <w:proofErr w:type="gramStart"/>
      <w:r w:rsidRPr="004D5ADA">
        <w:rPr>
          <w:b/>
          <w:spacing w:val="1"/>
          <w:sz w:val="20"/>
          <w:szCs w:val="20"/>
        </w:rPr>
        <w:t>контроля за</w:t>
      </w:r>
      <w:proofErr w:type="gramEnd"/>
      <w:r w:rsidRPr="004D5ADA">
        <w:rPr>
          <w:b/>
          <w:spacing w:val="1"/>
          <w:sz w:val="20"/>
          <w:szCs w:val="20"/>
        </w:rPr>
        <w:t xml:space="preserve"> соблюдением и исполнением ответственными исполнительными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1501" w:rsidRPr="004D5ADA" w:rsidRDefault="00B01501" w:rsidP="00B01501">
      <w:pPr>
        <w:ind w:firstLine="709"/>
        <w:jc w:val="both"/>
        <w:rPr>
          <w:spacing w:val="1"/>
          <w:sz w:val="20"/>
          <w:szCs w:val="20"/>
        </w:rPr>
      </w:pPr>
      <w:r w:rsidRPr="004D5ADA">
        <w:rPr>
          <w:spacing w:val="1"/>
          <w:sz w:val="20"/>
          <w:szCs w:val="20"/>
        </w:rPr>
        <w:t>20.1. Основными задачами текущего контроля являются:</w:t>
      </w:r>
    </w:p>
    <w:p w:rsidR="00B01501" w:rsidRPr="004D5ADA" w:rsidRDefault="00B01501" w:rsidP="00B01501">
      <w:pPr>
        <w:jc w:val="both"/>
        <w:rPr>
          <w:spacing w:val="1"/>
          <w:sz w:val="20"/>
          <w:szCs w:val="20"/>
        </w:rPr>
      </w:pPr>
      <w:r w:rsidRPr="004D5ADA">
        <w:rPr>
          <w:spacing w:val="1"/>
          <w:sz w:val="20"/>
          <w:szCs w:val="20"/>
        </w:rPr>
        <w:t>а) обеспечение своевременного и качественного предоставления муниципальной услуги;</w:t>
      </w:r>
    </w:p>
    <w:p w:rsidR="00B01501" w:rsidRPr="004D5ADA" w:rsidRDefault="00B01501" w:rsidP="00B01501">
      <w:pPr>
        <w:jc w:val="both"/>
        <w:rPr>
          <w:spacing w:val="1"/>
          <w:sz w:val="20"/>
          <w:szCs w:val="20"/>
        </w:rPr>
      </w:pPr>
      <w:r w:rsidRPr="004D5ADA">
        <w:rPr>
          <w:spacing w:val="1"/>
          <w:sz w:val="20"/>
          <w:szCs w:val="20"/>
        </w:rPr>
        <w:t>б) выявление  нарушений в сроках и качестве предоставления муниципальной услуги;</w:t>
      </w:r>
    </w:p>
    <w:p w:rsidR="00B01501" w:rsidRPr="004D5ADA" w:rsidRDefault="00B01501" w:rsidP="00B01501">
      <w:pPr>
        <w:jc w:val="both"/>
        <w:rPr>
          <w:sz w:val="20"/>
          <w:szCs w:val="20"/>
        </w:rPr>
      </w:pPr>
      <w:r w:rsidRPr="004D5ADA">
        <w:rPr>
          <w:sz w:val="20"/>
          <w:szCs w:val="20"/>
        </w:rPr>
        <w:t>в) выявление и устранение причин и условий, способствующих ненадлежащему предоставлению муниципальной услуги;</w:t>
      </w:r>
    </w:p>
    <w:p w:rsidR="00B01501" w:rsidRPr="004D5ADA" w:rsidRDefault="00B01501" w:rsidP="00B01501">
      <w:pPr>
        <w:jc w:val="both"/>
        <w:rPr>
          <w:sz w:val="20"/>
          <w:szCs w:val="20"/>
        </w:rPr>
      </w:pPr>
      <w:r w:rsidRPr="004D5ADA">
        <w:rPr>
          <w:sz w:val="20"/>
          <w:szCs w:val="20"/>
        </w:rPr>
        <w:t>г) принятие мер по надлежащему предоставлению муниципальной услуги.</w:t>
      </w:r>
    </w:p>
    <w:p w:rsidR="00B01501" w:rsidRPr="004D5ADA" w:rsidRDefault="00B01501" w:rsidP="00B01501">
      <w:pPr>
        <w:ind w:firstLine="709"/>
        <w:jc w:val="both"/>
        <w:rPr>
          <w:sz w:val="20"/>
          <w:szCs w:val="20"/>
        </w:rPr>
      </w:pPr>
      <w:r w:rsidRPr="004D5ADA">
        <w:rPr>
          <w:sz w:val="20"/>
          <w:szCs w:val="20"/>
        </w:rPr>
        <w:t xml:space="preserve">Текущий </w:t>
      </w:r>
      <w:proofErr w:type="gramStart"/>
      <w:r w:rsidRPr="004D5ADA">
        <w:rPr>
          <w:sz w:val="20"/>
          <w:szCs w:val="20"/>
        </w:rPr>
        <w:t>контроль за</w:t>
      </w:r>
      <w:proofErr w:type="gramEnd"/>
      <w:r w:rsidRPr="004D5ADA">
        <w:rPr>
          <w:sz w:val="20"/>
          <w:szCs w:val="20"/>
        </w:rPr>
        <w:t xml:space="preserve"> соблюдением и исполнением  положений настоящего административного регламента и иных нормативных правовых актов, регулирующих предоставление данной муниципальной услуги осуществляет заместитель мэра </w:t>
      </w:r>
      <w:r w:rsidR="00DD42C2" w:rsidRPr="004D5ADA">
        <w:rPr>
          <w:sz w:val="20"/>
          <w:szCs w:val="20"/>
        </w:rPr>
        <w:t>по экономическому</w:t>
      </w:r>
      <w:r w:rsidR="009F7135" w:rsidRPr="004D5ADA">
        <w:rPr>
          <w:sz w:val="20"/>
          <w:szCs w:val="20"/>
        </w:rPr>
        <w:t xml:space="preserve"> </w:t>
      </w:r>
      <w:r w:rsidR="00DD42C2" w:rsidRPr="004D5ADA">
        <w:rPr>
          <w:sz w:val="20"/>
          <w:szCs w:val="20"/>
        </w:rPr>
        <w:t xml:space="preserve">развитию </w:t>
      </w:r>
      <w:r w:rsidR="009F7135" w:rsidRPr="004D5ADA">
        <w:rPr>
          <w:sz w:val="20"/>
          <w:szCs w:val="20"/>
        </w:rPr>
        <w:t>МО</w:t>
      </w:r>
      <w:r w:rsidRPr="004D5ADA">
        <w:rPr>
          <w:sz w:val="20"/>
          <w:szCs w:val="20"/>
        </w:rPr>
        <w:t xml:space="preserve"> «</w:t>
      </w:r>
      <w:proofErr w:type="spellStart"/>
      <w:r w:rsidRPr="004D5ADA">
        <w:rPr>
          <w:sz w:val="20"/>
          <w:szCs w:val="20"/>
        </w:rPr>
        <w:t>Баяндаевский</w:t>
      </w:r>
      <w:proofErr w:type="spellEnd"/>
      <w:r w:rsidRPr="004D5ADA">
        <w:rPr>
          <w:sz w:val="20"/>
          <w:szCs w:val="20"/>
        </w:rPr>
        <w:t xml:space="preserve"> район».</w:t>
      </w:r>
      <w:r w:rsidRPr="004D5ADA">
        <w:rPr>
          <w:spacing w:val="-1"/>
          <w:sz w:val="20"/>
          <w:szCs w:val="20"/>
        </w:rPr>
        <w:t xml:space="preserve"> </w:t>
      </w:r>
    </w:p>
    <w:p w:rsidR="00B01501" w:rsidRPr="004D5ADA" w:rsidRDefault="00B01501" w:rsidP="00B01501">
      <w:pPr>
        <w:ind w:firstLine="840"/>
        <w:jc w:val="both"/>
        <w:rPr>
          <w:sz w:val="20"/>
          <w:szCs w:val="20"/>
        </w:rPr>
      </w:pPr>
      <w:r w:rsidRPr="004D5ADA">
        <w:rPr>
          <w:sz w:val="20"/>
          <w:szCs w:val="20"/>
        </w:rPr>
        <w:t xml:space="preserve">20.2. </w:t>
      </w:r>
      <w:proofErr w:type="gramStart"/>
      <w:r w:rsidRPr="004D5ADA">
        <w:rPr>
          <w:sz w:val="20"/>
          <w:szCs w:val="20"/>
        </w:rPr>
        <w:t>Контроль за</w:t>
      </w:r>
      <w:proofErr w:type="gramEnd"/>
      <w:r w:rsidRPr="004D5ADA">
        <w:rPr>
          <w:sz w:val="20"/>
          <w:szCs w:val="20"/>
        </w:rPr>
        <w:t xml:space="preserve"> оказанием муниципальной услуги со стороны граждан, их объединений и организаций осуществляется в соответствии с законодательством Российской Федерации.</w:t>
      </w:r>
    </w:p>
    <w:p w:rsidR="00B01501" w:rsidRPr="004D5ADA" w:rsidRDefault="00B01501" w:rsidP="00B01501">
      <w:pPr>
        <w:ind w:firstLine="840"/>
        <w:jc w:val="both"/>
        <w:rPr>
          <w:sz w:val="20"/>
          <w:szCs w:val="20"/>
        </w:rPr>
      </w:pPr>
    </w:p>
    <w:p w:rsidR="00B01501" w:rsidRPr="004D5ADA" w:rsidRDefault="00B01501" w:rsidP="00B01501">
      <w:pPr>
        <w:ind w:firstLine="840"/>
        <w:jc w:val="both"/>
        <w:rPr>
          <w:b/>
          <w:sz w:val="20"/>
          <w:szCs w:val="20"/>
        </w:rPr>
      </w:pPr>
      <w:r w:rsidRPr="004D5ADA">
        <w:rPr>
          <w:b/>
          <w:sz w:val="20"/>
          <w:szCs w:val="20"/>
        </w:rPr>
        <w:t>Глава 21. Порядок и периодичность осуществления плановых и внеплановых проверок полноты и качества предоставления муниципальной услуги</w:t>
      </w:r>
    </w:p>
    <w:p w:rsidR="00B01501" w:rsidRPr="004D5ADA" w:rsidRDefault="00B01501" w:rsidP="00B01501">
      <w:pPr>
        <w:ind w:firstLine="840"/>
        <w:jc w:val="both"/>
        <w:rPr>
          <w:sz w:val="20"/>
          <w:szCs w:val="20"/>
        </w:rPr>
      </w:pPr>
      <w:r w:rsidRPr="004D5ADA">
        <w:rPr>
          <w:sz w:val="20"/>
          <w:szCs w:val="20"/>
        </w:rPr>
        <w:t>21.1. Проверки за порядком предоставления муниципальной услуги бывают плановыми и внеплановыми.</w:t>
      </w:r>
    </w:p>
    <w:p w:rsidR="00B01501" w:rsidRPr="004D5ADA" w:rsidRDefault="00B01501" w:rsidP="00B01501">
      <w:pPr>
        <w:ind w:firstLine="840"/>
        <w:jc w:val="both"/>
        <w:rPr>
          <w:sz w:val="20"/>
          <w:szCs w:val="20"/>
        </w:rPr>
      </w:pPr>
      <w:r w:rsidRPr="004D5ADA">
        <w:rPr>
          <w:sz w:val="20"/>
          <w:szCs w:val="20"/>
        </w:rPr>
        <w:t xml:space="preserve">Плановые проверки полноты и качества исполнения административного регламента проводятся ежеквартально в соответствии с квартальным планом работы </w:t>
      </w:r>
      <w:r w:rsidR="00DD42C2" w:rsidRPr="004D5ADA">
        <w:rPr>
          <w:sz w:val="20"/>
          <w:szCs w:val="20"/>
        </w:rPr>
        <w:t>отдела экономики, торговли и лицензирования администрации МО «</w:t>
      </w:r>
      <w:proofErr w:type="spellStart"/>
      <w:r w:rsidR="00DD42C2" w:rsidRPr="004D5ADA">
        <w:rPr>
          <w:sz w:val="20"/>
          <w:szCs w:val="20"/>
        </w:rPr>
        <w:t>Баяндаевский</w:t>
      </w:r>
      <w:proofErr w:type="spellEnd"/>
      <w:r w:rsidR="00DD42C2" w:rsidRPr="004D5ADA">
        <w:rPr>
          <w:sz w:val="20"/>
          <w:szCs w:val="20"/>
        </w:rPr>
        <w:t xml:space="preserve"> район».</w:t>
      </w:r>
    </w:p>
    <w:p w:rsidR="00B01501" w:rsidRPr="004D5ADA" w:rsidRDefault="00B01501" w:rsidP="00B01501">
      <w:pPr>
        <w:ind w:firstLine="840"/>
        <w:jc w:val="both"/>
        <w:rPr>
          <w:sz w:val="20"/>
          <w:szCs w:val="20"/>
        </w:rPr>
      </w:pPr>
      <w:r w:rsidRPr="004D5ADA">
        <w:rPr>
          <w:sz w:val="20"/>
          <w:szCs w:val="20"/>
        </w:rPr>
        <w:lastRenderedPageBreak/>
        <w:t>Внеплановые проверки полноты и качества исполнения административного регламента производятся по конкретному обращению заявителя.</w:t>
      </w:r>
    </w:p>
    <w:p w:rsidR="00B01501" w:rsidRPr="004D5ADA" w:rsidRDefault="00B01501" w:rsidP="00B01501">
      <w:pPr>
        <w:ind w:firstLine="840"/>
        <w:jc w:val="both"/>
        <w:rPr>
          <w:sz w:val="20"/>
          <w:szCs w:val="20"/>
        </w:rPr>
      </w:pPr>
    </w:p>
    <w:p w:rsidR="00B01501" w:rsidRPr="004D5ADA" w:rsidRDefault="00B01501" w:rsidP="00B01501">
      <w:pPr>
        <w:ind w:firstLine="840"/>
        <w:jc w:val="both"/>
        <w:rPr>
          <w:b/>
          <w:sz w:val="20"/>
          <w:szCs w:val="20"/>
        </w:rPr>
      </w:pPr>
      <w:r w:rsidRPr="004D5ADA">
        <w:rPr>
          <w:b/>
          <w:sz w:val="20"/>
          <w:szCs w:val="20"/>
        </w:rPr>
        <w:t>Глава 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1501" w:rsidRPr="004D5ADA" w:rsidRDefault="00B01501" w:rsidP="00B01501">
      <w:pPr>
        <w:ind w:firstLine="840"/>
        <w:jc w:val="both"/>
        <w:rPr>
          <w:sz w:val="20"/>
          <w:szCs w:val="20"/>
        </w:rPr>
      </w:pPr>
      <w:r w:rsidRPr="004D5ADA">
        <w:rPr>
          <w:sz w:val="20"/>
          <w:szCs w:val="20"/>
        </w:rPr>
        <w:t>22.1. Должностные лица отдела обязаны соблюдать положения настоящего административного регламента.</w:t>
      </w:r>
    </w:p>
    <w:p w:rsidR="00B01501" w:rsidRPr="004D5ADA" w:rsidRDefault="00B01501" w:rsidP="00B01501">
      <w:pPr>
        <w:ind w:firstLine="840"/>
        <w:jc w:val="both"/>
        <w:rPr>
          <w:sz w:val="20"/>
          <w:szCs w:val="20"/>
        </w:rPr>
      </w:pPr>
      <w:r w:rsidRPr="004D5ADA">
        <w:rPr>
          <w:sz w:val="20"/>
          <w:szCs w:val="20"/>
        </w:rPr>
        <w:t>22.2.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B01501" w:rsidRPr="004D5ADA" w:rsidRDefault="00B01501" w:rsidP="00B01501">
      <w:pPr>
        <w:ind w:firstLine="840"/>
        <w:jc w:val="both"/>
        <w:rPr>
          <w:sz w:val="20"/>
          <w:szCs w:val="20"/>
        </w:rPr>
      </w:pPr>
    </w:p>
    <w:p w:rsidR="00B01501" w:rsidRPr="004D5ADA" w:rsidRDefault="00B01501" w:rsidP="00B01501">
      <w:pPr>
        <w:jc w:val="center"/>
        <w:rPr>
          <w:b/>
          <w:sz w:val="20"/>
          <w:szCs w:val="20"/>
        </w:rPr>
      </w:pPr>
      <w:r w:rsidRPr="004D5ADA">
        <w:rPr>
          <w:b/>
          <w:sz w:val="20"/>
          <w:szCs w:val="20"/>
        </w:rPr>
        <w:t xml:space="preserve">Раздел </w:t>
      </w:r>
      <w:r w:rsidRPr="004D5ADA">
        <w:rPr>
          <w:b/>
          <w:sz w:val="20"/>
          <w:szCs w:val="20"/>
          <w:lang w:val="en-US"/>
        </w:rPr>
        <w:t>V</w:t>
      </w:r>
      <w:r w:rsidRPr="004D5ADA">
        <w:rPr>
          <w:b/>
          <w:sz w:val="20"/>
          <w:szCs w:val="20"/>
        </w:rPr>
        <w:t xml:space="preserve">. Досудебный (внесудебный) порядок обжалования решений и действий (бездействий) органа, предоставляющего муниципальную услугу, </w:t>
      </w:r>
    </w:p>
    <w:p w:rsidR="00B01501" w:rsidRPr="004D5ADA" w:rsidRDefault="00B01501" w:rsidP="00B01501">
      <w:pPr>
        <w:jc w:val="center"/>
        <w:rPr>
          <w:b/>
          <w:sz w:val="20"/>
          <w:szCs w:val="20"/>
        </w:rPr>
      </w:pPr>
      <w:r w:rsidRPr="004D5ADA">
        <w:rPr>
          <w:b/>
          <w:sz w:val="20"/>
          <w:szCs w:val="20"/>
        </w:rPr>
        <w:t>а также его должностных лиц</w:t>
      </w:r>
    </w:p>
    <w:p w:rsidR="00B01501" w:rsidRPr="004D5ADA" w:rsidRDefault="00B01501" w:rsidP="00B01501">
      <w:pPr>
        <w:ind w:left="360"/>
        <w:jc w:val="both"/>
        <w:rPr>
          <w:sz w:val="20"/>
          <w:szCs w:val="20"/>
        </w:rPr>
      </w:pPr>
    </w:p>
    <w:p w:rsidR="00B01501" w:rsidRPr="004D5ADA" w:rsidRDefault="00B01501" w:rsidP="00B01501">
      <w:pPr>
        <w:ind w:left="360"/>
        <w:jc w:val="both"/>
        <w:rPr>
          <w:b/>
          <w:sz w:val="20"/>
          <w:szCs w:val="20"/>
        </w:rPr>
      </w:pPr>
      <w:r w:rsidRPr="004D5ADA">
        <w:rPr>
          <w:sz w:val="20"/>
          <w:szCs w:val="20"/>
        </w:rPr>
        <w:tab/>
      </w:r>
      <w:r w:rsidRPr="004D5ADA">
        <w:rPr>
          <w:b/>
          <w:sz w:val="20"/>
          <w:szCs w:val="20"/>
        </w:rPr>
        <w:t>Глава 23. Обжалование решений и действий (бездействия) органа, предоставляющего муниципальную услугу, а также его должностных лиц.</w:t>
      </w:r>
    </w:p>
    <w:p w:rsidR="00B01501" w:rsidRPr="004D5ADA" w:rsidRDefault="00B01501" w:rsidP="00B01501">
      <w:pPr>
        <w:widowControl w:val="0"/>
        <w:numPr>
          <w:ilvl w:val="1"/>
          <w:numId w:val="5"/>
        </w:numPr>
        <w:shd w:val="clear" w:color="auto" w:fill="FFFFFF"/>
        <w:tabs>
          <w:tab w:val="left" w:pos="0"/>
        </w:tabs>
        <w:autoSpaceDE w:val="0"/>
        <w:autoSpaceDN w:val="0"/>
        <w:adjustRightInd w:val="0"/>
        <w:ind w:left="0" w:firstLine="709"/>
        <w:jc w:val="both"/>
        <w:rPr>
          <w:sz w:val="20"/>
          <w:szCs w:val="20"/>
        </w:rPr>
      </w:pPr>
      <w:r w:rsidRPr="004D5ADA">
        <w:rPr>
          <w:spacing w:val="1"/>
          <w:sz w:val="20"/>
          <w:szCs w:val="20"/>
        </w:rPr>
        <w:t>Предметом досудебного (внесудебного) обжалования являются решения и действия</w:t>
      </w:r>
      <w:r w:rsidR="00701CA7" w:rsidRPr="004D5ADA">
        <w:rPr>
          <w:spacing w:val="1"/>
          <w:sz w:val="20"/>
          <w:szCs w:val="20"/>
        </w:rPr>
        <w:t xml:space="preserve"> (бездействие) должностных лиц о</w:t>
      </w:r>
      <w:r w:rsidRPr="004D5ADA">
        <w:rPr>
          <w:spacing w:val="1"/>
          <w:sz w:val="20"/>
          <w:szCs w:val="20"/>
        </w:rPr>
        <w:t xml:space="preserve">тдела. </w:t>
      </w:r>
    </w:p>
    <w:p w:rsidR="00B01501" w:rsidRPr="004D5ADA" w:rsidRDefault="00B01501" w:rsidP="00B01501">
      <w:pPr>
        <w:widowControl w:val="0"/>
        <w:numPr>
          <w:ilvl w:val="1"/>
          <w:numId w:val="5"/>
        </w:numPr>
        <w:shd w:val="clear" w:color="auto" w:fill="FFFFFF"/>
        <w:tabs>
          <w:tab w:val="left" w:pos="0"/>
        </w:tabs>
        <w:autoSpaceDE w:val="0"/>
        <w:autoSpaceDN w:val="0"/>
        <w:adjustRightInd w:val="0"/>
        <w:ind w:left="0" w:firstLine="709"/>
        <w:jc w:val="both"/>
        <w:rPr>
          <w:sz w:val="20"/>
          <w:szCs w:val="20"/>
        </w:rPr>
      </w:pPr>
      <w:r w:rsidRPr="004D5ADA">
        <w:rPr>
          <w:spacing w:val="-4"/>
          <w:sz w:val="20"/>
          <w:szCs w:val="20"/>
        </w:rPr>
        <w:t>Обратиться с заявлением о</w:t>
      </w:r>
      <w:r w:rsidR="009F7135" w:rsidRPr="004D5ADA">
        <w:rPr>
          <w:spacing w:val="-4"/>
          <w:sz w:val="20"/>
          <w:szCs w:val="20"/>
        </w:rPr>
        <w:t>б обжаловании решений и действий</w:t>
      </w:r>
      <w:r w:rsidRPr="004D5ADA">
        <w:rPr>
          <w:spacing w:val="-4"/>
          <w:sz w:val="20"/>
          <w:szCs w:val="20"/>
        </w:rPr>
        <w:t xml:space="preserve"> (бездействия) должностного лица (далее -</w:t>
      </w:r>
      <w:r w:rsidR="008F6C62" w:rsidRPr="004D5ADA">
        <w:rPr>
          <w:spacing w:val="-4"/>
          <w:sz w:val="20"/>
          <w:szCs w:val="20"/>
        </w:rPr>
        <w:t xml:space="preserve"> </w:t>
      </w:r>
      <w:r w:rsidRPr="004D5ADA">
        <w:rPr>
          <w:spacing w:val="-4"/>
          <w:sz w:val="20"/>
          <w:szCs w:val="20"/>
        </w:rPr>
        <w:t>жалоба) заявители могут следующими способами:</w:t>
      </w:r>
    </w:p>
    <w:p w:rsidR="00B01501" w:rsidRPr="004D5ADA" w:rsidRDefault="00B01501" w:rsidP="00B01501">
      <w:pPr>
        <w:widowControl w:val="0"/>
        <w:shd w:val="clear" w:color="auto" w:fill="FFFFFF"/>
        <w:tabs>
          <w:tab w:val="left" w:pos="0"/>
        </w:tabs>
        <w:autoSpaceDE w:val="0"/>
        <w:autoSpaceDN w:val="0"/>
        <w:adjustRightInd w:val="0"/>
        <w:ind w:firstLine="709"/>
        <w:jc w:val="both"/>
        <w:rPr>
          <w:spacing w:val="-4"/>
          <w:sz w:val="20"/>
          <w:szCs w:val="20"/>
        </w:rPr>
      </w:pPr>
      <w:r w:rsidRPr="004D5ADA">
        <w:rPr>
          <w:spacing w:val="-4"/>
          <w:sz w:val="20"/>
          <w:szCs w:val="20"/>
        </w:rPr>
        <w:t>а) лично по адресу: 669120, Иркутская область, Баяндаевский район, с</w:t>
      </w:r>
      <w:proofErr w:type="gramStart"/>
      <w:r w:rsidRPr="004D5ADA">
        <w:rPr>
          <w:spacing w:val="-4"/>
          <w:sz w:val="20"/>
          <w:szCs w:val="20"/>
        </w:rPr>
        <w:t>.Б</w:t>
      </w:r>
      <w:proofErr w:type="gramEnd"/>
      <w:r w:rsidRPr="004D5ADA">
        <w:rPr>
          <w:spacing w:val="-4"/>
          <w:sz w:val="20"/>
          <w:szCs w:val="20"/>
        </w:rPr>
        <w:t>аяндай, ул.Бутунаева,2;</w:t>
      </w:r>
    </w:p>
    <w:p w:rsidR="00B01501" w:rsidRPr="004D5ADA" w:rsidRDefault="00B01501" w:rsidP="00B01501">
      <w:pPr>
        <w:widowControl w:val="0"/>
        <w:shd w:val="clear" w:color="auto" w:fill="FFFFFF"/>
        <w:tabs>
          <w:tab w:val="left" w:pos="0"/>
        </w:tabs>
        <w:autoSpaceDE w:val="0"/>
        <w:autoSpaceDN w:val="0"/>
        <w:adjustRightInd w:val="0"/>
        <w:ind w:firstLine="709"/>
        <w:jc w:val="both"/>
        <w:rPr>
          <w:spacing w:val="-4"/>
          <w:sz w:val="20"/>
          <w:szCs w:val="20"/>
        </w:rPr>
      </w:pPr>
      <w:r w:rsidRPr="004D5ADA">
        <w:rPr>
          <w:spacing w:val="-4"/>
          <w:sz w:val="20"/>
          <w:szCs w:val="20"/>
        </w:rPr>
        <w:t>б) направить письменно по адресу: 669120, Иркутская область, Баяндаевский район, с.</w:t>
      </w:r>
      <w:r w:rsidR="00BD1C8C" w:rsidRPr="004D5ADA">
        <w:rPr>
          <w:spacing w:val="-4"/>
          <w:sz w:val="20"/>
          <w:szCs w:val="20"/>
        </w:rPr>
        <w:t xml:space="preserve"> </w:t>
      </w:r>
      <w:r w:rsidRPr="004D5ADA">
        <w:rPr>
          <w:spacing w:val="-4"/>
          <w:sz w:val="20"/>
          <w:szCs w:val="20"/>
        </w:rPr>
        <w:t>Баяндай, ул.</w:t>
      </w:r>
      <w:r w:rsidR="00BD1C8C" w:rsidRPr="004D5ADA">
        <w:rPr>
          <w:spacing w:val="-4"/>
          <w:sz w:val="20"/>
          <w:szCs w:val="20"/>
        </w:rPr>
        <w:t xml:space="preserve"> </w:t>
      </w:r>
      <w:r w:rsidRPr="004D5ADA">
        <w:rPr>
          <w:spacing w:val="-4"/>
          <w:sz w:val="20"/>
          <w:szCs w:val="20"/>
        </w:rPr>
        <w:t>Бутунаева,2;</w:t>
      </w:r>
    </w:p>
    <w:p w:rsidR="00B01501" w:rsidRPr="004D5ADA" w:rsidRDefault="00B01501" w:rsidP="00B01501">
      <w:pPr>
        <w:widowControl w:val="0"/>
        <w:shd w:val="clear" w:color="auto" w:fill="FFFFFF"/>
        <w:tabs>
          <w:tab w:val="left" w:pos="0"/>
        </w:tabs>
        <w:autoSpaceDE w:val="0"/>
        <w:autoSpaceDN w:val="0"/>
        <w:adjustRightInd w:val="0"/>
        <w:ind w:firstLine="709"/>
        <w:jc w:val="both"/>
        <w:rPr>
          <w:spacing w:val="-4"/>
          <w:sz w:val="20"/>
          <w:szCs w:val="20"/>
        </w:rPr>
      </w:pPr>
      <w:r w:rsidRPr="004D5ADA">
        <w:rPr>
          <w:spacing w:val="-4"/>
          <w:sz w:val="20"/>
          <w:szCs w:val="20"/>
        </w:rPr>
        <w:t>в) с использование средств факсимильной и электронной связи:</w:t>
      </w:r>
    </w:p>
    <w:p w:rsidR="00B01501" w:rsidRPr="004D5ADA" w:rsidRDefault="00B01501" w:rsidP="00B01501">
      <w:pPr>
        <w:widowControl w:val="0"/>
        <w:shd w:val="clear" w:color="auto" w:fill="FFFFFF"/>
        <w:tabs>
          <w:tab w:val="left" w:pos="0"/>
        </w:tabs>
        <w:autoSpaceDE w:val="0"/>
        <w:autoSpaceDN w:val="0"/>
        <w:adjustRightInd w:val="0"/>
        <w:jc w:val="both"/>
        <w:rPr>
          <w:spacing w:val="-4"/>
          <w:sz w:val="20"/>
          <w:szCs w:val="20"/>
        </w:rPr>
      </w:pPr>
      <w:r w:rsidRPr="004D5ADA">
        <w:rPr>
          <w:spacing w:val="-4"/>
          <w:sz w:val="20"/>
          <w:szCs w:val="20"/>
        </w:rPr>
        <w:tab/>
        <w:t>телефон (факс): 8(39537)</w:t>
      </w:r>
      <w:r w:rsidR="00BD1C8C" w:rsidRPr="004D5ADA">
        <w:rPr>
          <w:spacing w:val="-4"/>
          <w:sz w:val="20"/>
          <w:szCs w:val="20"/>
        </w:rPr>
        <w:t xml:space="preserve"> </w:t>
      </w:r>
      <w:r w:rsidRPr="004D5ADA">
        <w:rPr>
          <w:spacing w:val="-4"/>
          <w:sz w:val="20"/>
          <w:szCs w:val="20"/>
        </w:rPr>
        <w:t>9-12-17</w:t>
      </w:r>
    </w:p>
    <w:p w:rsidR="00B01501" w:rsidRPr="004D5ADA" w:rsidRDefault="00B01501" w:rsidP="00B01501">
      <w:pPr>
        <w:widowControl w:val="0"/>
        <w:shd w:val="clear" w:color="auto" w:fill="FFFFFF"/>
        <w:tabs>
          <w:tab w:val="left" w:pos="0"/>
        </w:tabs>
        <w:autoSpaceDE w:val="0"/>
        <w:autoSpaceDN w:val="0"/>
        <w:adjustRightInd w:val="0"/>
        <w:jc w:val="both"/>
        <w:rPr>
          <w:spacing w:val="-4"/>
          <w:sz w:val="20"/>
          <w:szCs w:val="20"/>
        </w:rPr>
      </w:pPr>
      <w:r w:rsidRPr="004D5ADA">
        <w:rPr>
          <w:spacing w:val="-4"/>
          <w:sz w:val="20"/>
          <w:szCs w:val="20"/>
        </w:rPr>
        <w:tab/>
        <w:t>электронная почта:</w:t>
      </w:r>
      <w:r w:rsidR="00DD42C2" w:rsidRPr="004D5ADA">
        <w:rPr>
          <w:spacing w:val="-4"/>
          <w:sz w:val="20"/>
          <w:szCs w:val="20"/>
        </w:rPr>
        <w:t xml:space="preserve"> </w:t>
      </w:r>
      <w:proofErr w:type="spellStart"/>
      <w:r w:rsidRPr="004D5ADA">
        <w:rPr>
          <w:spacing w:val="-4"/>
          <w:sz w:val="20"/>
          <w:szCs w:val="20"/>
          <w:lang w:val="en-US"/>
        </w:rPr>
        <w:t>baynadm</w:t>
      </w:r>
      <w:proofErr w:type="spellEnd"/>
      <w:r w:rsidRPr="004D5ADA">
        <w:rPr>
          <w:spacing w:val="-4"/>
          <w:sz w:val="20"/>
          <w:szCs w:val="20"/>
        </w:rPr>
        <w:t>@</w:t>
      </w:r>
      <w:proofErr w:type="spellStart"/>
      <w:r w:rsidRPr="004D5ADA">
        <w:rPr>
          <w:spacing w:val="-4"/>
          <w:sz w:val="20"/>
          <w:szCs w:val="20"/>
          <w:lang w:val="en-US"/>
        </w:rPr>
        <w:t>yandex</w:t>
      </w:r>
      <w:proofErr w:type="spellEnd"/>
      <w:r w:rsidRPr="004D5ADA">
        <w:rPr>
          <w:spacing w:val="-4"/>
          <w:sz w:val="20"/>
          <w:szCs w:val="20"/>
        </w:rPr>
        <w:t>.</w:t>
      </w:r>
      <w:proofErr w:type="spellStart"/>
      <w:r w:rsidRPr="004D5ADA">
        <w:rPr>
          <w:spacing w:val="-4"/>
          <w:sz w:val="20"/>
          <w:szCs w:val="20"/>
          <w:lang w:val="en-US"/>
        </w:rPr>
        <w:t>ru</w:t>
      </w:r>
      <w:proofErr w:type="spellEnd"/>
    </w:p>
    <w:p w:rsidR="00B01501" w:rsidRPr="004D5ADA" w:rsidRDefault="00B01501" w:rsidP="00B01501">
      <w:pPr>
        <w:widowControl w:val="0"/>
        <w:numPr>
          <w:ilvl w:val="1"/>
          <w:numId w:val="5"/>
        </w:numPr>
        <w:shd w:val="clear" w:color="auto" w:fill="FFFFFF"/>
        <w:tabs>
          <w:tab w:val="left" w:pos="0"/>
        </w:tabs>
        <w:autoSpaceDE w:val="0"/>
        <w:autoSpaceDN w:val="0"/>
        <w:adjustRightInd w:val="0"/>
        <w:ind w:left="0" w:firstLine="709"/>
        <w:jc w:val="both"/>
        <w:rPr>
          <w:sz w:val="20"/>
          <w:szCs w:val="20"/>
        </w:rPr>
      </w:pPr>
      <w:r w:rsidRPr="004D5ADA">
        <w:rPr>
          <w:spacing w:val="-4"/>
          <w:sz w:val="20"/>
          <w:szCs w:val="20"/>
        </w:rPr>
        <w:t>Заявитель может обратиться с соответствующей жалобой к начальнику</w:t>
      </w:r>
      <w:r w:rsidR="00DD42C2" w:rsidRPr="004D5ADA">
        <w:rPr>
          <w:sz w:val="20"/>
          <w:szCs w:val="20"/>
        </w:rPr>
        <w:t xml:space="preserve"> отдела экономики, торговли и лицензирования администрации МО «</w:t>
      </w:r>
      <w:proofErr w:type="spellStart"/>
      <w:r w:rsidR="00DD42C2" w:rsidRPr="004D5ADA">
        <w:rPr>
          <w:sz w:val="20"/>
          <w:szCs w:val="20"/>
        </w:rPr>
        <w:t>Баяндаевский</w:t>
      </w:r>
      <w:proofErr w:type="spellEnd"/>
      <w:r w:rsidR="00DD42C2" w:rsidRPr="004D5ADA">
        <w:rPr>
          <w:sz w:val="20"/>
          <w:szCs w:val="20"/>
        </w:rPr>
        <w:t xml:space="preserve"> район»</w:t>
      </w:r>
      <w:r w:rsidRPr="004D5ADA">
        <w:rPr>
          <w:spacing w:val="-4"/>
          <w:sz w:val="20"/>
          <w:szCs w:val="20"/>
        </w:rPr>
        <w:t xml:space="preserve">. Действия начальника </w:t>
      </w:r>
      <w:r w:rsidR="00DD42C2" w:rsidRPr="004D5ADA">
        <w:rPr>
          <w:sz w:val="20"/>
          <w:szCs w:val="20"/>
        </w:rPr>
        <w:t>отдела экономики, торговли и лицензирования администрации МО «</w:t>
      </w:r>
      <w:proofErr w:type="spellStart"/>
      <w:r w:rsidR="00DD42C2" w:rsidRPr="004D5ADA">
        <w:rPr>
          <w:sz w:val="20"/>
          <w:szCs w:val="20"/>
        </w:rPr>
        <w:t>Баяндаевский</w:t>
      </w:r>
      <w:proofErr w:type="spellEnd"/>
      <w:r w:rsidR="00DD42C2" w:rsidRPr="004D5ADA">
        <w:rPr>
          <w:sz w:val="20"/>
          <w:szCs w:val="20"/>
        </w:rPr>
        <w:t xml:space="preserve"> район»</w:t>
      </w:r>
      <w:r w:rsidRPr="004D5ADA">
        <w:rPr>
          <w:spacing w:val="-4"/>
          <w:sz w:val="20"/>
          <w:szCs w:val="20"/>
        </w:rPr>
        <w:t xml:space="preserve"> обжалуются вышестоящему должностному лицу: заместителю мэра</w:t>
      </w:r>
      <w:r w:rsidR="00DD42C2" w:rsidRPr="004D5ADA">
        <w:rPr>
          <w:spacing w:val="-4"/>
          <w:sz w:val="20"/>
          <w:szCs w:val="20"/>
        </w:rPr>
        <w:t xml:space="preserve"> по экономическому развитию</w:t>
      </w:r>
      <w:r w:rsidRPr="004D5ADA">
        <w:rPr>
          <w:spacing w:val="-4"/>
          <w:sz w:val="20"/>
          <w:szCs w:val="20"/>
        </w:rPr>
        <w:t xml:space="preserve">, мэру  </w:t>
      </w:r>
      <w:r w:rsidR="008F6C62" w:rsidRPr="004D5ADA">
        <w:rPr>
          <w:spacing w:val="-4"/>
          <w:sz w:val="20"/>
          <w:szCs w:val="20"/>
        </w:rPr>
        <w:t>МО</w:t>
      </w:r>
      <w:r w:rsidRPr="004D5ADA">
        <w:rPr>
          <w:spacing w:val="-4"/>
          <w:sz w:val="20"/>
          <w:szCs w:val="20"/>
        </w:rPr>
        <w:t xml:space="preserve"> «</w:t>
      </w:r>
      <w:proofErr w:type="spellStart"/>
      <w:r w:rsidRPr="004D5ADA">
        <w:rPr>
          <w:spacing w:val="-4"/>
          <w:sz w:val="20"/>
          <w:szCs w:val="20"/>
        </w:rPr>
        <w:t>Баяндаевский</w:t>
      </w:r>
      <w:proofErr w:type="spellEnd"/>
      <w:r w:rsidRPr="004D5ADA">
        <w:rPr>
          <w:spacing w:val="-4"/>
          <w:sz w:val="20"/>
          <w:szCs w:val="20"/>
        </w:rPr>
        <w:t xml:space="preserve"> район».</w:t>
      </w:r>
    </w:p>
    <w:p w:rsidR="00B01501" w:rsidRPr="004D5ADA" w:rsidRDefault="00B01501" w:rsidP="00B01501">
      <w:pPr>
        <w:widowControl w:val="0"/>
        <w:numPr>
          <w:ilvl w:val="1"/>
          <w:numId w:val="5"/>
        </w:numPr>
        <w:shd w:val="clear" w:color="auto" w:fill="FFFFFF"/>
        <w:tabs>
          <w:tab w:val="left" w:pos="0"/>
        </w:tabs>
        <w:autoSpaceDE w:val="0"/>
        <w:autoSpaceDN w:val="0"/>
        <w:adjustRightInd w:val="0"/>
        <w:ind w:left="0" w:firstLine="709"/>
        <w:jc w:val="both"/>
        <w:rPr>
          <w:sz w:val="20"/>
          <w:szCs w:val="20"/>
        </w:rPr>
      </w:pPr>
      <w:r w:rsidRPr="004D5ADA">
        <w:rPr>
          <w:spacing w:val="-4"/>
          <w:sz w:val="20"/>
          <w:szCs w:val="20"/>
        </w:rPr>
        <w:t>При личном приеме заявитель предъявляет документ, удостоверяющий его личность.</w:t>
      </w:r>
    </w:p>
    <w:p w:rsidR="00B01501" w:rsidRPr="004D5ADA" w:rsidRDefault="00B01501" w:rsidP="00B01501">
      <w:pPr>
        <w:shd w:val="clear" w:color="auto" w:fill="FFFFFF"/>
        <w:tabs>
          <w:tab w:val="left" w:pos="1210"/>
        </w:tabs>
        <w:ind w:firstLine="709"/>
        <w:jc w:val="both"/>
        <w:rPr>
          <w:sz w:val="20"/>
          <w:szCs w:val="20"/>
        </w:rPr>
      </w:pPr>
      <w:r w:rsidRPr="004D5ADA">
        <w:rPr>
          <w:spacing w:val="-9"/>
          <w:sz w:val="20"/>
          <w:szCs w:val="20"/>
        </w:rPr>
        <w:t xml:space="preserve">23.5.  В жалобе, направленной в письменной форме, </w:t>
      </w:r>
      <w:r w:rsidRPr="004D5ADA">
        <w:rPr>
          <w:spacing w:val="-3"/>
          <w:sz w:val="20"/>
          <w:szCs w:val="20"/>
        </w:rPr>
        <w:t>указываются:</w:t>
      </w:r>
    </w:p>
    <w:p w:rsidR="00B01501" w:rsidRPr="004D5ADA" w:rsidRDefault="00B01501" w:rsidP="00B01501">
      <w:pPr>
        <w:shd w:val="clear" w:color="auto" w:fill="FFFFFF"/>
        <w:tabs>
          <w:tab w:val="left" w:pos="806"/>
        </w:tabs>
        <w:ind w:firstLine="709"/>
        <w:jc w:val="both"/>
        <w:rPr>
          <w:sz w:val="20"/>
          <w:szCs w:val="20"/>
        </w:rPr>
      </w:pPr>
      <w:r w:rsidRPr="004D5ADA">
        <w:rPr>
          <w:spacing w:val="-13"/>
          <w:sz w:val="20"/>
          <w:szCs w:val="20"/>
        </w:rPr>
        <w:t>а)</w:t>
      </w:r>
      <w:r w:rsidRPr="004D5ADA">
        <w:rPr>
          <w:sz w:val="20"/>
          <w:szCs w:val="20"/>
        </w:rPr>
        <w:t xml:space="preserve"> </w:t>
      </w:r>
      <w:r w:rsidRPr="004D5ADA">
        <w:rPr>
          <w:spacing w:val="-4"/>
          <w:sz w:val="20"/>
          <w:szCs w:val="20"/>
        </w:rPr>
        <w:t xml:space="preserve">наименование органа, в которое направляется письменное обращение, и фамилия, имя, отчество мэра </w:t>
      </w:r>
      <w:r w:rsidR="009F7135" w:rsidRPr="004D5ADA">
        <w:rPr>
          <w:spacing w:val="-4"/>
          <w:sz w:val="20"/>
          <w:szCs w:val="20"/>
        </w:rPr>
        <w:t>МО</w:t>
      </w:r>
      <w:r w:rsidRPr="004D5ADA">
        <w:rPr>
          <w:spacing w:val="-4"/>
          <w:sz w:val="20"/>
          <w:szCs w:val="20"/>
        </w:rPr>
        <w:t xml:space="preserve"> «Баяндаевский район»;</w:t>
      </w:r>
    </w:p>
    <w:p w:rsidR="00B01501" w:rsidRPr="004D5ADA" w:rsidRDefault="00B01501" w:rsidP="00B01501">
      <w:pPr>
        <w:shd w:val="clear" w:color="auto" w:fill="FFFFFF"/>
        <w:tabs>
          <w:tab w:val="left" w:pos="806"/>
        </w:tabs>
        <w:ind w:firstLine="709"/>
        <w:jc w:val="both"/>
        <w:rPr>
          <w:sz w:val="20"/>
          <w:szCs w:val="20"/>
        </w:rPr>
      </w:pPr>
      <w:r w:rsidRPr="004D5ADA">
        <w:rPr>
          <w:spacing w:val="-15"/>
          <w:sz w:val="20"/>
          <w:szCs w:val="20"/>
        </w:rPr>
        <w:t>б)</w:t>
      </w:r>
      <w:r w:rsidRPr="004D5ADA">
        <w:rPr>
          <w:sz w:val="20"/>
          <w:szCs w:val="20"/>
        </w:rPr>
        <w:t xml:space="preserve"> </w:t>
      </w:r>
      <w:r w:rsidRPr="004D5ADA">
        <w:rPr>
          <w:spacing w:val="3"/>
          <w:sz w:val="20"/>
          <w:szCs w:val="20"/>
        </w:rPr>
        <w:t xml:space="preserve">фамилия, имя, отчество заявителя, либо полное наименование для </w:t>
      </w:r>
      <w:r w:rsidRPr="004D5ADA">
        <w:rPr>
          <w:spacing w:val="-5"/>
          <w:sz w:val="20"/>
          <w:szCs w:val="20"/>
        </w:rPr>
        <w:t>юридического лица.</w:t>
      </w:r>
    </w:p>
    <w:p w:rsidR="00B01501" w:rsidRPr="004D5ADA" w:rsidRDefault="00B01501" w:rsidP="00B01501">
      <w:pPr>
        <w:shd w:val="clear" w:color="auto" w:fill="FFFFFF"/>
        <w:tabs>
          <w:tab w:val="left" w:pos="806"/>
        </w:tabs>
        <w:ind w:firstLine="709"/>
        <w:jc w:val="both"/>
        <w:rPr>
          <w:sz w:val="20"/>
          <w:szCs w:val="20"/>
        </w:rPr>
      </w:pPr>
      <w:r w:rsidRPr="004D5ADA">
        <w:rPr>
          <w:spacing w:val="-14"/>
          <w:sz w:val="20"/>
          <w:szCs w:val="20"/>
        </w:rPr>
        <w:t>в)</w:t>
      </w:r>
      <w:r w:rsidRPr="004D5ADA">
        <w:rPr>
          <w:sz w:val="20"/>
          <w:szCs w:val="20"/>
        </w:rPr>
        <w:t xml:space="preserve"> </w:t>
      </w:r>
      <w:r w:rsidRPr="004D5ADA">
        <w:rPr>
          <w:spacing w:val="-3"/>
          <w:sz w:val="20"/>
          <w:szCs w:val="20"/>
        </w:rPr>
        <w:t>почтовый адрес, по которому должен быть направлен ответ, контакт</w:t>
      </w:r>
      <w:r w:rsidRPr="004D5ADA">
        <w:rPr>
          <w:spacing w:val="-8"/>
          <w:sz w:val="20"/>
          <w:szCs w:val="20"/>
        </w:rPr>
        <w:t>ный телефон;</w:t>
      </w:r>
    </w:p>
    <w:p w:rsidR="00B01501" w:rsidRPr="004D5ADA" w:rsidRDefault="00B01501" w:rsidP="00B01501">
      <w:pPr>
        <w:shd w:val="clear" w:color="auto" w:fill="FFFFFF"/>
        <w:tabs>
          <w:tab w:val="left" w:pos="806"/>
        </w:tabs>
        <w:ind w:firstLine="709"/>
        <w:jc w:val="both"/>
        <w:rPr>
          <w:sz w:val="20"/>
          <w:szCs w:val="20"/>
        </w:rPr>
      </w:pPr>
      <w:r w:rsidRPr="004D5ADA">
        <w:rPr>
          <w:spacing w:val="-10"/>
          <w:sz w:val="20"/>
          <w:szCs w:val="20"/>
        </w:rPr>
        <w:lastRenderedPageBreak/>
        <w:t>г)</w:t>
      </w:r>
      <w:r w:rsidRPr="004D5ADA">
        <w:rPr>
          <w:sz w:val="20"/>
          <w:szCs w:val="20"/>
        </w:rPr>
        <w:t xml:space="preserve"> </w:t>
      </w:r>
      <w:r w:rsidRPr="004D5ADA">
        <w:rPr>
          <w:spacing w:val="-3"/>
          <w:sz w:val="20"/>
          <w:szCs w:val="20"/>
        </w:rPr>
        <w:t>предмет обращения;</w:t>
      </w:r>
    </w:p>
    <w:p w:rsidR="00B01501" w:rsidRPr="004D5ADA" w:rsidRDefault="00B01501" w:rsidP="00B01501">
      <w:pPr>
        <w:shd w:val="clear" w:color="auto" w:fill="FFFFFF"/>
        <w:tabs>
          <w:tab w:val="left" w:pos="828"/>
        </w:tabs>
        <w:ind w:firstLine="709"/>
        <w:jc w:val="both"/>
        <w:rPr>
          <w:sz w:val="20"/>
          <w:szCs w:val="20"/>
        </w:rPr>
      </w:pPr>
      <w:r w:rsidRPr="004D5ADA">
        <w:rPr>
          <w:spacing w:val="-12"/>
          <w:sz w:val="20"/>
          <w:szCs w:val="20"/>
        </w:rPr>
        <w:t>д)</w:t>
      </w:r>
      <w:r w:rsidRPr="004D5ADA">
        <w:rPr>
          <w:sz w:val="20"/>
          <w:szCs w:val="20"/>
        </w:rPr>
        <w:t xml:space="preserve"> обстоятельства, на основании которых заявитель считает, что нарушены его права и (</w:t>
      </w:r>
      <w:proofErr w:type="gramStart"/>
      <w:r w:rsidRPr="004D5ADA">
        <w:rPr>
          <w:sz w:val="20"/>
          <w:szCs w:val="20"/>
        </w:rPr>
        <w:t xml:space="preserve">или) </w:t>
      </w:r>
      <w:proofErr w:type="gramEnd"/>
      <w:r w:rsidRPr="004D5ADA">
        <w:rPr>
          <w:sz w:val="20"/>
          <w:szCs w:val="20"/>
        </w:rPr>
        <w:t>законные интересы, созданы препятствия к их реализации либо незаконно возложена какая-либо обязанность;</w:t>
      </w:r>
    </w:p>
    <w:p w:rsidR="00B01501" w:rsidRPr="004D5ADA" w:rsidRDefault="00B01501" w:rsidP="00B01501">
      <w:pPr>
        <w:shd w:val="clear" w:color="auto" w:fill="FFFFFF"/>
        <w:tabs>
          <w:tab w:val="left" w:pos="828"/>
        </w:tabs>
        <w:ind w:firstLine="709"/>
        <w:jc w:val="both"/>
        <w:rPr>
          <w:spacing w:val="-3"/>
          <w:sz w:val="20"/>
          <w:szCs w:val="20"/>
        </w:rPr>
      </w:pPr>
      <w:r w:rsidRPr="004D5ADA">
        <w:rPr>
          <w:sz w:val="20"/>
          <w:szCs w:val="20"/>
        </w:rPr>
        <w:t xml:space="preserve">е) </w:t>
      </w:r>
      <w:r w:rsidRPr="004D5ADA">
        <w:rPr>
          <w:spacing w:val="-3"/>
          <w:sz w:val="20"/>
          <w:szCs w:val="20"/>
        </w:rPr>
        <w:t>личная подпись (подпись уполномоченного представителя) и дата.</w:t>
      </w:r>
    </w:p>
    <w:p w:rsidR="00B01501" w:rsidRPr="004D5ADA" w:rsidRDefault="00B01501" w:rsidP="00B01501">
      <w:pPr>
        <w:shd w:val="clear" w:color="auto" w:fill="FFFFFF"/>
        <w:tabs>
          <w:tab w:val="left" w:pos="828"/>
        </w:tabs>
        <w:ind w:firstLine="709"/>
        <w:jc w:val="both"/>
        <w:rPr>
          <w:spacing w:val="-3"/>
          <w:sz w:val="20"/>
          <w:szCs w:val="20"/>
        </w:rPr>
      </w:pPr>
      <w:r w:rsidRPr="004D5ADA">
        <w:rPr>
          <w:spacing w:val="-3"/>
          <w:sz w:val="20"/>
          <w:szCs w:val="20"/>
        </w:rPr>
        <w:t>23.6. В подтверждение своих доводов заявитель вправе приложить к жалобе документы, иные материалы, связанные с обжалованием решений и действий (бездействия) должностного лица либо их копии.</w:t>
      </w:r>
    </w:p>
    <w:p w:rsidR="00B01501" w:rsidRPr="004D5ADA" w:rsidRDefault="00B01501" w:rsidP="00B01501">
      <w:pPr>
        <w:shd w:val="clear" w:color="auto" w:fill="FFFFFF"/>
        <w:tabs>
          <w:tab w:val="left" w:pos="828"/>
        </w:tabs>
        <w:ind w:firstLine="709"/>
        <w:jc w:val="both"/>
        <w:rPr>
          <w:spacing w:val="-3"/>
          <w:sz w:val="20"/>
          <w:szCs w:val="20"/>
        </w:rPr>
      </w:pPr>
      <w:r w:rsidRPr="004D5ADA">
        <w:rPr>
          <w:spacing w:val="-3"/>
          <w:sz w:val="20"/>
          <w:szCs w:val="20"/>
        </w:rPr>
        <w:t>23.7. Требования, предъявляемые к жалобе, направляемой с использованием средств факсимильной и электронной связи, аналогичны требованиям к жалобе, направляемой в письменной форме.</w:t>
      </w:r>
    </w:p>
    <w:p w:rsidR="00B01501" w:rsidRPr="004D5ADA" w:rsidRDefault="00B01501" w:rsidP="00B01501">
      <w:pPr>
        <w:shd w:val="clear" w:color="auto" w:fill="FFFFFF"/>
        <w:tabs>
          <w:tab w:val="left" w:pos="828"/>
        </w:tabs>
        <w:ind w:firstLine="709"/>
        <w:jc w:val="both"/>
        <w:rPr>
          <w:spacing w:val="-3"/>
          <w:sz w:val="20"/>
          <w:szCs w:val="20"/>
        </w:rPr>
      </w:pPr>
      <w:r w:rsidRPr="004D5ADA">
        <w:rPr>
          <w:spacing w:val="-3"/>
          <w:sz w:val="20"/>
          <w:szCs w:val="20"/>
        </w:rPr>
        <w:t>23.8. При рассмотрении жалобы:</w:t>
      </w:r>
    </w:p>
    <w:p w:rsidR="00B01501" w:rsidRPr="004D5ADA" w:rsidRDefault="00B01501" w:rsidP="00B01501">
      <w:pPr>
        <w:shd w:val="clear" w:color="auto" w:fill="FFFFFF"/>
        <w:tabs>
          <w:tab w:val="left" w:pos="828"/>
        </w:tabs>
        <w:ind w:firstLine="709"/>
        <w:jc w:val="both"/>
        <w:rPr>
          <w:spacing w:val="-3"/>
          <w:sz w:val="20"/>
          <w:szCs w:val="20"/>
        </w:rPr>
      </w:pPr>
      <w:r w:rsidRPr="004D5ADA">
        <w:rPr>
          <w:spacing w:val="-3"/>
          <w:sz w:val="20"/>
          <w:szCs w:val="20"/>
        </w:rPr>
        <w:t>а)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B01501" w:rsidRPr="004D5ADA" w:rsidRDefault="00B01501" w:rsidP="00B01501">
      <w:pPr>
        <w:shd w:val="clear" w:color="auto" w:fill="FFFFFF"/>
        <w:tabs>
          <w:tab w:val="left" w:pos="828"/>
        </w:tabs>
        <w:ind w:firstLine="709"/>
        <w:jc w:val="both"/>
        <w:rPr>
          <w:spacing w:val="-3"/>
          <w:sz w:val="20"/>
          <w:szCs w:val="20"/>
        </w:rPr>
      </w:pPr>
      <w:r w:rsidRPr="004D5ADA">
        <w:rPr>
          <w:spacing w:val="-3"/>
          <w:sz w:val="20"/>
          <w:szCs w:val="20"/>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B01501" w:rsidRPr="004D5ADA" w:rsidRDefault="00B01501" w:rsidP="00B01501">
      <w:pPr>
        <w:shd w:val="clear" w:color="auto" w:fill="FFFFFF"/>
        <w:tabs>
          <w:tab w:val="left" w:pos="1210"/>
        </w:tabs>
        <w:ind w:firstLine="709"/>
        <w:jc w:val="both"/>
        <w:rPr>
          <w:sz w:val="20"/>
          <w:szCs w:val="20"/>
        </w:rPr>
      </w:pPr>
      <w:r w:rsidRPr="004D5ADA">
        <w:rPr>
          <w:spacing w:val="-3"/>
          <w:sz w:val="20"/>
          <w:szCs w:val="20"/>
        </w:rPr>
        <w:t>23.9. Поступившая жалоба</w:t>
      </w:r>
      <w:r w:rsidRPr="004D5ADA">
        <w:rPr>
          <w:spacing w:val="1"/>
          <w:sz w:val="20"/>
          <w:szCs w:val="20"/>
        </w:rPr>
        <w:t xml:space="preserve"> подлежит обязательной регистрации в день поступления. Жалоба рассматривается в течение </w:t>
      </w:r>
      <w:r w:rsidR="00EE78FE" w:rsidRPr="004D5ADA">
        <w:rPr>
          <w:spacing w:val="1"/>
          <w:sz w:val="20"/>
          <w:szCs w:val="20"/>
        </w:rPr>
        <w:t>15</w:t>
      </w:r>
      <w:r w:rsidRPr="004D5ADA">
        <w:rPr>
          <w:spacing w:val="1"/>
          <w:sz w:val="20"/>
          <w:szCs w:val="20"/>
        </w:rPr>
        <w:t xml:space="preserve"> календарных</w:t>
      </w:r>
      <w:r w:rsidRPr="004D5ADA">
        <w:rPr>
          <w:spacing w:val="-4"/>
          <w:sz w:val="20"/>
          <w:szCs w:val="20"/>
        </w:rPr>
        <w:t xml:space="preserve"> дней </w:t>
      </w:r>
      <w:r w:rsidR="0099792A" w:rsidRPr="004D5ADA">
        <w:rPr>
          <w:spacing w:val="-4"/>
          <w:sz w:val="20"/>
          <w:szCs w:val="20"/>
        </w:rPr>
        <w:t>со</w:t>
      </w:r>
      <w:r w:rsidRPr="004D5ADA">
        <w:rPr>
          <w:spacing w:val="-4"/>
          <w:sz w:val="20"/>
          <w:szCs w:val="20"/>
        </w:rPr>
        <w:t xml:space="preserve"> дня ее регистрации. </w:t>
      </w:r>
    </w:p>
    <w:p w:rsidR="00B01501" w:rsidRPr="004D5ADA" w:rsidRDefault="00B01501" w:rsidP="00B01501">
      <w:pPr>
        <w:shd w:val="clear" w:color="auto" w:fill="FFFFFF"/>
        <w:ind w:firstLine="709"/>
        <w:jc w:val="both"/>
        <w:rPr>
          <w:sz w:val="20"/>
          <w:szCs w:val="20"/>
        </w:rPr>
      </w:pPr>
      <w:r w:rsidRPr="004D5ADA">
        <w:rPr>
          <w:spacing w:val="-3"/>
          <w:sz w:val="20"/>
          <w:szCs w:val="20"/>
        </w:rPr>
        <w:t xml:space="preserve">При устном обращении ответ заявителю дается непосредственно в ходе </w:t>
      </w:r>
      <w:r w:rsidRPr="004D5ADA">
        <w:rPr>
          <w:spacing w:val="-6"/>
          <w:sz w:val="20"/>
          <w:szCs w:val="20"/>
        </w:rPr>
        <w:t>личного приема.</w:t>
      </w:r>
    </w:p>
    <w:p w:rsidR="00B01501" w:rsidRPr="004D5ADA" w:rsidRDefault="00B01501" w:rsidP="00B01501">
      <w:pPr>
        <w:shd w:val="clear" w:color="auto" w:fill="FFFFFF"/>
        <w:tabs>
          <w:tab w:val="left" w:pos="828"/>
        </w:tabs>
        <w:ind w:firstLine="709"/>
        <w:jc w:val="both"/>
        <w:rPr>
          <w:sz w:val="20"/>
          <w:szCs w:val="20"/>
        </w:rPr>
      </w:pPr>
      <w:r w:rsidRPr="004D5ADA">
        <w:rPr>
          <w:sz w:val="20"/>
          <w:szCs w:val="20"/>
        </w:rPr>
        <w:t>23.10. Исчерпывающий перечень оснований для отказа в ответе по существу на обращение (жалобу):</w:t>
      </w:r>
    </w:p>
    <w:p w:rsidR="00B01501" w:rsidRPr="004D5ADA" w:rsidRDefault="00B01501" w:rsidP="00B01501">
      <w:pPr>
        <w:autoSpaceDE w:val="0"/>
        <w:autoSpaceDN w:val="0"/>
        <w:adjustRightInd w:val="0"/>
        <w:ind w:firstLine="709"/>
        <w:jc w:val="both"/>
        <w:rPr>
          <w:sz w:val="20"/>
          <w:szCs w:val="20"/>
        </w:rPr>
      </w:pPr>
      <w:r w:rsidRPr="004D5ADA">
        <w:rPr>
          <w:sz w:val="20"/>
          <w:szCs w:val="20"/>
        </w:rPr>
        <w:t>- в обращении (жалобе) отсутствуют данные о заявителе, направившем обращение, и почтовый адрес, по которому должен быть направлен ответ;</w:t>
      </w:r>
    </w:p>
    <w:p w:rsidR="00B01501" w:rsidRPr="004D5ADA" w:rsidRDefault="00B01501" w:rsidP="00B01501">
      <w:pPr>
        <w:autoSpaceDE w:val="0"/>
        <w:autoSpaceDN w:val="0"/>
        <w:adjustRightInd w:val="0"/>
        <w:ind w:firstLine="709"/>
        <w:jc w:val="both"/>
        <w:rPr>
          <w:sz w:val="20"/>
          <w:szCs w:val="20"/>
        </w:rPr>
      </w:pPr>
      <w:r w:rsidRPr="004D5ADA">
        <w:rPr>
          <w:sz w:val="20"/>
          <w:szCs w:val="20"/>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B01501" w:rsidRPr="004D5ADA" w:rsidRDefault="00B01501" w:rsidP="00B01501">
      <w:pPr>
        <w:autoSpaceDE w:val="0"/>
        <w:autoSpaceDN w:val="0"/>
        <w:adjustRightInd w:val="0"/>
        <w:ind w:firstLine="709"/>
        <w:jc w:val="both"/>
        <w:rPr>
          <w:sz w:val="20"/>
          <w:szCs w:val="20"/>
        </w:rPr>
      </w:pPr>
      <w:r w:rsidRPr="004D5ADA">
        <w:rPr>
          <w:sz w:val="20"/>
          <w:szCs w:val="20"/>
        </w:rPr>
        <w:t>- текст обращения (жалобы) не поддается прочтению;</w:t>
      </w:r>
    </w:p>
    <w:p w:rsidR="00553D93" w:rsidRPr="003151C7" w:rsidRDefault="00B01501" w:rsidP="003151C7">
      <w:pPr>
        <w:shd w:val="clear" w:color="auto" w:fill="FFFFFF"/>
        <w:tabs>
          <w:tab w:val="left" w:pos="1246"/>
        </w:tabs>
        <w:ind w:firstLine="709"/>
        <w:jc w:val="both"/>
        <w:rPr>
          <w:spacing w:val="-3"/>
          <w:sz w:val="20"/>
          <w:szCs w:val="20"/>
        </w:rPr>
      </w:pPr>
      <w:r w:rsidRPr="004D5ADA">
        <w:rPr>
          <w:spacing w:val="-9"/>
          <w:sz w:val="20"/>
          <w:szCs w:val="20"/>
        </w:rPr>
        <w:t xml:space="preserve">23.11. </w:t>
      </w:r>
      <w:r w:rsidRPr="004D5ADA">
        <w:rPr>
          <w:spacing w:val="-4"/>
          <w:sz w:val="20"/>
          <w:szCs w:val="20"/>
        </w:rPr>
        <w:t>Обращение считается разрешенным, если рассмотрены все постав</w:t>
      </w:r>
      <w:r w:rsidRPr="004D5ADA">
        <w:rPr>
          <w:spacing w:val="-1"/>
          <w:sz w:val="20"/>
          <w:szCs w:val="20"/>
        </w:rPr>
        <w:t>ленные в нем вопросы, приняты необходимые меры и даны письменные от</w:t>
      </w:r>
      <w:r w:rsidRPr="004D5ADA">
        <w:rPr>
          <w:spacing w:val="-3"/>
          <w:sz w:val="20"/>
          <w:szCs w:val="20"/>
        </w:rPr>
        <w:t>веты по существу всех по</w:t>
      </w:r>
      <w:r w:rsidR="003151C7">
        <w:rPr>
          <w:spacing w:val="-3"/>
          <w:sz w:val="20"/>
          <w:szCs w:val="20"/>
        </w:rPr>
        <w:t>ставленных в обращении вопросов</w:t>
      </w:r>
    </w:p>
    <w:p w:rsidR="00191324" w:rsidRDefault="00191324" w:rsidP="00B01501">
      <w:pPr>
        <w:jc w:val="right"/>
        <w:rPr>
          <w:sz w:val="22"/>
          <w:szCs w:val="22"/>
        </w:rPr>
      </w:pPr>
    </w:p>
    <w:p w:rsidR="00191324" w:rsidRDefault="00191324" w:rsidP="00B01501">
      <w:pPr>
        <w:jc w:val="right"/>
        <w:rPr>
          <w:sz w:val="22"/>
          <w:szCs w:val="22"/>
        </w:rPr>
      </w:pPr>
    </w:p>
    <w:p w:rsidR="00191324" w:rsidRDefault="00191324" w:rsidP="00B01501">
      <w:pPr>
        <w:jc w:val="right"/>
        <w:rPr>
          <w:sz w:val="22"/>
          <w:szCs w:val="22"/>
        </w:rPr>
      </w:pPr>
    </w:p>
    <w:p w:rsidR="00191324" w:rsidRDefault="00191324" w:rsidP="00B01501">
      <w:pPr>
        <w:jc w:val="right"/>
        <w:rPr>
          <w:sz w:val="22"/>
          <w:szCs w:val="22"/>
        </w:rPr>
      </w:pPr>
    </w:p>
    <w:p w:rsidR="00D622A4" w:rsidRDefault="00D622A4" w:rsidP="003151C7">
      <w:pPr>
        <w:rPr>
          <w:sz w:val="22"/>
          <w:szCs w:val="22"/>
        </w:rPr>
      </w:pPr>
    </w:p>
    <w:p w:rsidR="003151C7" w:rsidRDefault="003151C7" w:rsidP="003151C7">
      <w:pPr>
        <w:rPr>
          <w:sz w:val="22"/>
          <w:szCs w:val="22"/>
        </w:rPr>
      </w:pPr>
    </w:p>
    <w:p w:rsidR="00F02E37" w:rsidRDefault="00F02E37" w:rsidP="003151C7">
      <w:pPr>
        <w:autoSpaceDE w:val="0"/>
        <w:autoSpaceDN w:val="0"/>
        <w:adjustRightInd w:val="0"/>
        <w:jc w:val="right"/>
        <w:outlineLvl w:val="1"/>
        <w:rPr>
          <w:sz w:val="16"/>
          <w:szCs w:val="16"/>
        </w:rPr>
        <w:sectPr w:rsidR="00F02E37" w:rsidSect="00553D93">
          <w:pgSz w:w="16838" w:h="11906" w:orient="landscape"/>
          <w:pgMar w:top="737" w:right="794" w:bottom="737" w:left="680" w:header="709" w:footer="709" w:gutter="0"/>
          <w:cols w:num="2" w:space="708"/>
          <w:docGrid w:linePitch="360"/>
        </w:sectPr>
      </w:pPr>
    </w:p>
    <w:p w:rsidR="00191324" w:rsidRPr="003151C7" w:rsidRDefault="00191324" w:rsidP="003151C7">
      <w:pPr>
        <w:autoSpaceDE w:val="0"/>
        <w:autoSpaceDN w:val="0"/>
        <w:adjustRightInd w:val="0"/>
        <w:jc w:val="right"/>
        <w:outlineLvl w:val="1"/>
        <w:rPr>
          <w:sz w:val="16"/>
          <w:szCs w:val="16"/>
        </w:rPr>
      </w:pPr>
      <w:r w:rsidRPr="003151C7">
        <w:rPr>
          <w:sz w:val="16"/>
          <w:szCs w:val="16"/>
        </w:rPr>
        <w:lastRenderedPageBreak/>
        <w:t>Приложение №1</w:t>
      </w:r>
    </w:p>
    <w:p w:rsidR="00191324" w:rsidRPr="003151C7" w:rsidRDefault="00191324" w:rsidP="003151C7">
      <w:pPr>
        <w:autoSpaceDE w:val="0"/>
        <w:autoSpaceDN w:val="0"/>
        <w:adjustRightInd w:val="0"/>
        <w:ind w:left="4860"/>
        <w:jc w:val="both"/>
        <w:outlineLvl w:val="1"/>
        <w:rPr>
          <w:sz w:val="16"/>
          <w:szCs w:val="16"/>
        </w:rPr>
      </w:pPr>
      <w:r w:rsidRPr="003151C7">
        <w:rPr>
          <w:sz w:val="16"/>
          <w:szCs w:val="16"/>
        </w:rPr>
        <w:t xml:space="preserve"> к Административному регламенту предоставления муниципальной услуг</w:t>
      </w:r>
      <w:r w:rsidR="003151C7">
        <w:rPr>
          <w:sz w:val="16"/>
          <w:szCs w:val="16"/>
        </w:rPr>
        <w:t xml:space="preserve">и «Оказание </w:t>
      </w:r>
      <w:r w:rsidRPr="003151C7">
        <w:rPr>
          <w:sz w:val="16"/>
          <w:szCs w:val="16"/>
        </w:rPr>
        <w:t>консультационной и информационной помощи субъектам малого и среднего предпринимательства»</w:t>
      </w:r>
    </w:p>
    <w:tbl>
      <w:tblPr>
        <w:tblW w:w="11030" w:type="dxa"/>
        <w:tblInd w:w="-435" w:type="dxa"/>
        <w:tblLayout w:type="fixed"/>
        <w:tblCellMar>
          <w:left w:w="105" w:type="dxa"/>
          <w:right w:w="105" w:type="dxa"/>
        </w:tblCellMar>
        <w:tblLook w:val="0000" w:firstRow="0" w:lastRow="0" w:firstColumn="0" w:lastColumn="0" w:noHBand="0" w:noVBand="0"/>
      </w:tblPr>
      <w:tblGrid>
        <w:gridCol w:w="4084"/>
        <w:gridCol w:w="6662"/>
        <w:gridCol w:w="284"/>
      </w:tblGrid>
      <w:tr w:rsidR="00191324" w:rsidRPr="00D622A4" w:rsidTr="00F02E37">
        <w:trPr>
          <w:gridAfter w:val="1"/>
          <w:wAfter w:w="284" w:type="dxa"/>
          <w:hidden/>
        </w:trPr>
        <w:tc>
          <w:tcPr>
            <w:tcW w:w="10746" w:type="dxa"/>
            <w:gridSpan w:val="2"/>
            <w:tcBorders>
              <w:top w:val="nil"/>
              <w:left w:val="nil"/>
              <w:bottom w:val="nil"/>
              <w:right w:val="nil"/>
            </w:tcBorders>
          </w:tcPr>
          <w:p w:rsidR="00191324" w:rsidRPr="00D622A4" w:rsidRDefault="00191324" w:rsidP="00F02E37">
            <w:pPr>
              <w:jc w:val="right"/>
              <w:rPr>
                <w:color w:val="000000"/>
                <w:sz w:val="20"/>
                <w:szCs w:val="20"/>
              </w:rPr>
            </w:pPr>
            <w:r w:rsidRPr="00D622A4">
              <w:rPr>
                <w:vanish/>
                <w:color w:val="000000"/>
                <w:sz w:val="20"/>
                <w:szCs w:val="20"/>
              </w:rPr>
              <w:t>#G0</w:t>
            </w:r>
          </w:p>
          <w:p w:rsidR="003151C7" w:rsidRDefault="00191324" w:rsidP="00F02E37">
            <w:pPr>
              <w:jc w:val="right"/>
              <w:rPr>
                <w:sz w:val="20"/>
                <w:szCs w:val="20"/>
              </w:rPr>
            </w:pPr>
            <w:r w:rsidRPr="00D622A4">
              <w:rPr>
                <w:color w:val="000000"/>
                <w:sz w:val="20"/>
                <w:szCs w:val="20"/>
              </w:rPr>
              <w:t xml:space="preserve">                              </w:t>
            </w:r>
            <w:r w:rsidR="003151C7">
              <w:rPr>
                <w:color w:val="000000"/>
                <w:sz w:val="20"/>
                <w:szCs w:val="20"/>
              </w:rPr>
              <w:t xml:space="preserve">                                               </w:t>
            </w:r>
            <w:r w:rsidR="00387BEE" w:rsidRPr="00D622A4">
              <w:rPr>
                <w:color w:val="000000"/>
                <w:sz w:val="20"/>
                <w:szCs w:val="20"/>
              </w:rPr>
              <w:t xml:space="preserve">В </w:t>
            </w:r>
            <w:r w:rsidR="00387BEE" w:rsidRPr="00D622A4">
              <w:rPr>
                <w:sz w:val="20"/>
                <w:szCs w:val="20"/>
              </w:rPr>
              <w:t xml:space="preserve"> отдел экономики, торговли и лицензирования </w:t>
            </w:r>
          </w:p>
          <w:p w:rsidR="00191324" w:rsidRPr="00D622A4" w:rsidRDefault="003151C7" w:rsidP="00F02E37">
            <w:pPr>
              <w:jc w:val="right"/>
              <w:rPr>
                <w:color w:val="000000"/>
                <w:sz w:val="20"/>
                <w:szCs w:val="20"/>
              </w:rPr>
            </w:pPr>
            <w:r>
              <w:rPr>
                <w:sz w:val="20"/>
                <w:szCs w:val="20"/>
              </w:rPr>
              <w:t xml:space="preserve">                                                                                      </w:t>
            </w:r>
            <w:r w:rsidR="00387BEE" w:rsidRPr="00D622A4">
              <w:rPr>
                <w:sz w:val="20"/>
                <w:szCs w:val="20"/>
              </w:rPr>
              <w:t>администрации МО «</w:t>
            </w:r>
            <w:proofErr w:type="spellStart"/>
            <w:r w:rsidR="00387BEE" w:rsidRPr="00D622A4">
              <w:rPr>
                <w:sz w:val="20"/>
                <w:szCs w:val="20"/>
              </w:rPr>
              <w:t>Баяндаевский</w:t>
            </w:r>
            <w:proofErr w:type="spellEnd"/>
            <w:r w:rsidR="00387BEE" w:rsidRPr="00D622A4">
              <w:rPr>
                <w:sz w:val="20"/>
                <w:szCs w:val="20"/>
              </w:rPr>
              <w:t xml:space="preserve"> район»</w:t>
            </w:r>
          </w:p>
        </w:tc>
      </w:tr>
      <w:tr w:rsidR="00191324" w:rsidRPr="00D622A4" w:rsidTr="00F02E37">
        <w:trPr>
          <w:trHeight w:val="955"/>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nil"/>
              <w:left w:val="nil"/>
              <w:bottom w:val="single" w:sz="2" w:space="0" w:color="auto"/>
              <w:right w:val="nil"/>
            </w:tcBorders>
          </w:tcPr>
          <w:p w:rsidR="00191324" w:rsidRPr="00D622A4" w:rsidRDefault="00191324" w:rsidP="00F02E37">
            <w:pPr>
              <w:ind w:left="-105" w:right="-145"/>
              <w:jc w:val="right"/>
              <w:rPr>
                <w:color w:val="000000"/>
                <w:sz w:val="20"/>
                <w:szCs w:val="20"/>
              </w:rPr>
            </w:pPr>
          </w:p>
          <w:p w:rsidR="00191324" w:rsidRPr="00D622A4" w:rsidRDefault="00191324" w:rsidP="00F02E37">
            <w:pPr>
              <w:ind w:left="-105" w:right="-145"/>
              <w:jc w:val="right"/>
              <w:rPr>
                <w:color w:val="000000"/>
                <w:sz w:val="20"/>
                <w:szCs w:val="20"/>
              </w:rPr>
            </w:pPr>
            <w:r w:rsidRPr="00D622A4">
              <w:rPr>
                <w:color w:val="000000"/>
                <w:sz w:val="20"/>
                <w:szCs w:val="20"/>
              </w:rPr>
              <w:t>от____</w:t>
            </w:r>
            <w:r w:rsidR="00B81996">
              <w:rPr>
                <w:color w:val="000000"/>
                <w:sz w:val="20"/>
                <w:szCs w:val="20"/>
              </w:rPr>
              <w:t>_____________________________</w:t>
            </w:r>
            <w:r w:rsidRPr="00D622A4">
              <w:rPr>
                <w:color w:val="000000"/>
                <w:sz w:val="20"/>
                <w:szCs w:val="20"/>
              </w:rPr>
              <w:t>__</w:t>
            </w:r>
            <w:r w:rsidR="00B81996">
              <w:rPr>
                <w:color w:val="000000"/>
                <w:sz w:val="20"/>
                <w:szCs w:val="20"/>
              </w:rPr>
              <w:t>____</w:t>
            </w:r>
            <w:r w:rsidRPr="00D622A4">
              <w:rPr>
                <w:color w:val="000000"/>
                <w:sz w:val="20"/>
                <w:szCs w:val="20"/>
              </w:rPr>
              <w:t>___</w:t>
            </w:r>
          </w:p>
        </w:tc>
      </w:tr>
      <w:tr w:rsidR="00191324" w:rsidRPr="00D622A4" w:rsidTr="00F02E37">
        <w:trPr>
          <w:trHeight w:val="703"/>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nil"/>
              <w:left w:val="nil"/>
              <w:bottom w:val="single" w:sz="2" w:space="0" w:color="auto"/>
              <w:right w:val="nil"/>
            </w:tcBorders>
          </w:tcPr>
          <w:p w:rsidR="00191324" w:rsidRPr="00D622A4" w:rsidRDefault="00191324" w:rsidP="00F02E37">
            <w:pPr>
              <w:ind w:left="745" w:hanging="745"/>
              <w:rPr>
                <w:color w:val="000000"/>
                <w:sz w:val="20"/>
                <w:szCs w:val="20"/>
              </w:rPr>
            </w:pPr>
            <w:r w:rsidRPr="00D622A4">
              <w:rPr>
                <w:color w:val="000000"/>
                <w:sz w:val="20"/>
                <w:szCs w:val="20"/>
              </w:rPr>
              <w:t>(</w:t>
            </w:r>
            <w:r w:rsidRPr="009C1EB8">
              <w:rPr>
                <w:color w:val="000000"/>
                <w:sz w:val="16"/>
                <w:szCs w:val="16"/>
              </w:rPr>
              <w:t>ФИО руководителя юр</w:t>
            </w:r>
            <w:r w:rsidR="00F02E37">
              <w:rPr>
                <w:color w:val="000000"/>
                <w:sz w:val="16"/>
                <w:szCs w:val="16"/>
              </w:rPr>
              <w:t xml:space="preserve">идического лица,  </w:t>
            </w:r>
            <w:r w:rsidRPr="009C1EB8">
              <w:rPr>
                <w:color w:val="000000"/>
                <w:sz w:val="16"/>
                <w:szCs w:val="16"/>
              </w:rPr>
              <w:t>индивидуального предпринимателя полностью)</w:t>
            </w:r>
          </w:p>
        </w:tc>
      </w:tr>
      <w:tr w:rsidR="00191324" w:rsidRPr="00D622A4" w:rsidTr="00F02E37">
        <w:trPr>
          <w:trHeight w:val="476"/>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single" w:sz="2" w:space="0" w:color="auto"/>
              <w:left w:val="nil"/>
              <w:bottom w:val="single" w:sz="2" w:space="0" w:color="auto"/>
              <w:right w:val="nil"/>
            </w:tcBorders>
          </w:tcPr>
          <w:p w:rsidR="00191324" w:rsidRPr="009C1EB8" w:rsidRDefault="00191324" w:rsidP="00CA5E89">
            <w:pPr>
              <w:ind w:left="745" w:hanging="745"/>
              <w:jc w:val="center"/>
              <w:rPr>
                <w:color w:val="000000"/>
                <w:sz w:val="16"/>
                <w:szCs w:val="16"/>
              </w:rPr>
            </w:pPr>
            <w:r w:rsidRPr="009C1EB8">
              <w:rPr>
                <w:color w:val="000000"/>
                <w:sz w:val="16"/>
                <w:szCs w:val="16"/>
              </w:rPr>
              <w:t>(наименование организации)</w:t>
            </w:r>
          </w:p>
        </w:tc>
      </w:tr>
      <w:tr w:rsidR="00191324" w:rsidRPr="00D622A4" w:rsidTr="00F02E37">
        <w:trPr>
          <w:trHeight w:val="440"/>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single" w:sz="2" w:space="0" w:color="auto"/>
              <w:left w:val="nil"/>
              <w:bottom w:val="single" w:sz="2" w:space="0" w:color="auto"/>
              <w:right w:val="nil"/>
            </w:tcBorders>
          </w:tcPr>
          <w:p w:rsidR="00191324" w:rsidRPr="009C1EB8" w:rsidRDefault="00191324" w:rsidP="00CA5E89">
            <w:pPr>
              <w:ind w:left="745" w:hanging="745"/>
              <w:jc w:val="center"/>
              <w:rPr>
                <w:color w:val="000000"/>
                <w:sz w:val="16"/>
                <w:szCs w:val="16"/>
              </w:rPr>
            </w:pPr>
            <w:r w:rsidRPr="009C1EB8">
              <w:rPr>
                <w:color w:val="000000"/>
                <w:sz w:val="16"/>
                <w:szCs w:val="16"/>
              </w:rPr>
              <w:t>ИНН,</w:t>
            </w:r>
            <w:r w:rsidRPr="009C1EB8">
              <w:rPr>
                <w:sz w:val="16"/>
                <w:szCs w:val="16"/>
              </w:rPr>
              <w:t xml:space="preserve"> (ОГРНИП)</w:t>
            </w:r>
          </w:p>
        </w:tc>
      </w:tr>
      <w:tr w:rsidR="00191324" w:rsidRPr="00D622A4" w:rsidTr="00F02E37">
        <w:trPr>
          <w:trHeight w:val="419"/>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single" w:sz="2" w:space="0" w:color="auto"/>
              <w:left w:val="nil"/>
              <w:bottom w:val="single" w:sz="2" w:space="0" w:color="auto"/>
              <w:right w:val="nil"/>
            </w:tcBorders>
          </w:tcPr>
          <w:p w:rsidR="00191324" w:rsidRPr="00D622A4" w:rsidRDefault="00191324" w:rsidP="00CA5E89">
            <w:pPr>
              <w:ind w:left="745" w:hanging="745"/>
              <w:jc w:val="center"/>
              <w:rPr>
                <w:color w:val="000000"/>
                <w:sz w:val="20"/>
                <w:szCs w:val="20"/>
              </w:rPr>
            </w:pPr>
            <w:r w:rsidRPr="00D622A4">
              <w:rPr>
                <w:color w:val="000000"/>
                <w:sz w:val="20"/>
                <w:szCs w:val="20"/>
              </w:rPr>
              <w:t>(</w:t>
            </w:r>
            <w:r w:rsidRPr="009C1EB8">
              <w:rPr>
                <w:color w:val="000000"/>
                <w:sz w:val="16"/>
                <w:szCs w:val="16"/>
              </w:rPr>
              <w:t>Контактный телефон, сотовый телефон, факс, e-</w:t>
            </w:r>
            <w:proofErr w:type="spellStart"/>
            <w:r w:rsidRPr="009C1EB8">
              <w:rPr>
                <w:color w:val="000000"/>
                <w:sz w:val="16"/>
                <w:szCs w:val="16"/>
              </w:rPr>
              <w:t>m</w:t>
            </w:r>
            <w:r w:rsidRPr="00D622A4">
              <w:rPr>
                <w:color w:val="000000"/>
                <w:sz w:val="20"/>
                <w:szCs w:val="20"/>
              </w:rPr>
              <w:t>ail</w:t>
            </w:r>
            <w:proofErr w:type="spellEnd"/>
            <w:r w:rsidRPr="00D622A4">
              <w:rPr>
                <w:color w:val="000000"/>
                <w:sz w:val="20"/>
                <w:szCs w:val="20"/>
              </w:rPr>
              <w:t>)</w:t>
            </w:r>
          </w:p>
        </w:tc>
      </w:tr>
      <w:tr w:rsidR="00191324" w:rsidRPr="00D622A4" w:rsidTr="00F02E37">
        <w:trPr>
          <w:trHeight w:val="429"/>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single" w:sz="2" w:space="0" w:color="auto"/>
              <w:left w:val="nil"/>
              <w:bottom w:val="single" w:sz="2" w:space="0" w:color="auto"/>
              <w:right w:val="nil"/>
            </w:tcBorders>
          </w:tcPr>
          <w:p w:rsidR="00191324" w:rsidRPr="009C1EB8" w:rsidRDefault="00191324" w:rsidP="00CA5E89">
            <w:pPr>
              <w:ind w:left="745" w:hanging="745"/>
              <w:jc w:val="center"/>
              <w:rPr>
                <w:color w:val="000000"/>
                <w:sz w:val="16"/>
                <w:szCs w:val="16"/>
              </w:rPr>
            </w:pPr>
            <w:r w:rsidRPr="009C1EB8">
              <w:rPr>
                <w:color w:val="000000"/>
                <w:sz w:val="16"/>
                <w:szCs w:val="16"/>
              </w:rPr>
              <w:t>(Юридический адрес/Адрес места жительства для физического лица)</w:t>
            </w:r>
          </w:p>
        </w:tc>
      </w:tr>
      <w:tr w:rsidR="00191324" w:rsidRPr="00D622A4" w:rsidTr="00F02E37">
        <w:trPr>
          <w:trHeight w:val="420"/>
        </w:trPr>
        <w:tc>
          <w:tcPr>
            <w:tcW w:w="4084" w:type="dxa"/>
            <w:tcBorders>
              <w:top w:val="nil"/>
              <w:left w:val="nil"/>
              <w:bottom w:val="nil"/>
              <w:right w:val="nil"/>
            </w:tcBorders>
          </w:tcPr>
          <w:p w:rsidR="00191324" w:rsidRPr="009C1EB8" w:rsidRDefault="00191324" w:rsidP="00F02E37">
            <w:pPr>
              <w:jc w:val="right"/>
              <w:rPr>
                <w:color w:val="000000"/>
                <w:sz w:val="16"/>
                <w:szCs w:val="16"/>
              </w:rPr>
            </w:pPr>
          </w:p>
        </w:tc>
        <w:tc>
          <w:tcPr>
            <w:tcW w:w="6946" w:type="dxa"/>
            <w:gridSpan w:val="2"/>
            <w:tcBorders>
              <w:top w:val="single" w:sz="2" w:space="0" w:color="auto"/>
              <w:left w:val="nil"/>
              <w:bottom w:val="single" w:sz="2" w:space="0" w:color="auto"/>
              <w:right w:val="nil"/>
            </w:tcBorders>
          </w:tcPr>
          <w:p w:rsidR="00191324" w:rsidRPr="009C1EB8" w:rsidRDefault="00191324" w:rsidP="00CA5E89">
            <w:pPr>
              <w:ind w:left="745" w:hanging="745"/>
              <w:jc w:val="center"/>
              <w:rPr>
                <w:color w:val="000000"/>
                <w:sz w:val="16"/>
                <w:szCs w:val="16"/>
              </w:rPr>
            </w:pPr>
            <w:r w:rsidRPr="009C1EB8">
              <w:rPr>
                <w:color w:val="000000"/>
                <w:sz w:val="16"/>
                <w:szCs w:val="16"/>
              </w:rPr>
              <w:t>(Почтовый (фактический) адрес)</w:t>
            </w:r>
          </w:p>
        </w:tc>
      </w:tr>
      <w:tr w:rsidR="00191324" w:rsidRPr="00D622A4" w:rsidTr="00F02E37">
        <w:trPr>
          <w:trHeight w:val="388"/>
        </w:trPr>
        <w:tc>
          <w:tcPr>
            <w:tcW w:w="4084" w:type="dxa"/>
            <w:tcBorders>
              <w:top w:val="nil"/>
              <w:left w:val="nil"/>
              <w:bottom w:val="nil"/>
              <w:right w:val="nil"/>
            </w:tcBorders>
          </w:tcPr>
          <w:p w:rsidR="00191324" w:rsidRPr="00D622A4" w:rsidRDefault="00191324" w:rsidP="00F02E37">
            <w:pPr>
              <w:jc w:val="right"/>
              <w:rPr>
                <w:color w:val="000000"/>
                <w:sz w:val="20"/>
                <w:szCs w:val="20"/>
              </w:rPr>
            </w:pPr>
          </w:p>
        </w:tc>
        <w:tc>
          <w:tcPr>
            <w:tcW w:w="6946" w:type="dxa"/>
            <w:gridSpan w:val="2"/>
            <w:tcBorders>
              <w:top w:val="single" w:sz="2" w:space="0" w:color="auto"/>
              <w:left w:val="nil"/>
              <w:bottom w:val="single" w:sz="2" w:space="0" w:color="auto"/>
              <w:right w:val="nil"/>
            </w:tcBorders>
          </w:tcPr>
          <w:p w:rsidR="00191324" w:rsidRPr="009C1EB8" w:rsidRDefault="00191324" w:rsidP="00CA5E89">
            <w:pPr>
              <w:ind w:left="745" w:hanging="745"/>
              <w:jc w:val="center"/>
              <w:rPr>
                <w:color w:val="000000"/>
                <w:sz w:val="16"/>
                <w:szCs w:val="16"/>
              </w:rPr>
            </w:pPr>
            <w:r w:rsidRPr="009C1EB8">
              <w:rPr>
                <w:color w:val="000000"/>
                <w:sz w:val="16"/>
                <w:szCs w:val="16"/>
              </w:rPr>
              <w:t>(Паспорт, серия, номер)</w:t>
            </w:r>
          </w:p>
        </w:tc>
      </w:tr>
      <w:tr w:rsidR="00191324" w:rsidRPr="009C1EB8" w:rsidTr="00F02E37">
        <w:trPr>
          <w:trHeight w:val="219"/>
        </w:trPr>
        <w:tc>
          <w:tcPr>
            <w:tcW w:w="4084" w:type="dxa"/>
            <w:tcBorders>
              <w:top w:val="nil"/>
              <w:left w:val="nil"/>
              <w:bottom w:val="nil"/>
              <w:right w:val="nil"/>
            </w:tcBorders>
          </w:tcPr>
          <w:p w:rsidR="00191324" w:rsidRPr="009C1EB8" w:rsidRDefault="00191324" w:rsidP="00F02E37">
            <w:pPr>
              <w:jc w:val="right"/>
              <w:rPr>
                <w:color w:val="000000"/>
                <w:sz w:val="16"/>
                <w:szCs w:val="16"/>
              </w:rPr>
            </w:pPr>
          </w:p>
        </w:tc>
        <w:tc>
          <w:tcPr>
            <w:tcW w:w="6946" w:type="dxa"/>
            <w:gridSpan w:val="2"/>
            <w:tcBorders>
              <w:top w:val="single" w:sz="2" w:space="0" w:color="auto"/>
              <w:left w:val="nil"/>
              <w:bottom w:val="nil"/>
              <w:right w:val="nil"/>
            </w:tcBorders>
          </w:tcPr>
          <w:p w:rsidR="00191324" w:rsidRPr="009C1EB8" w:rsidRDefault="00191324" w:rsidP="00F02E37">
            <w:pPr>
              <w:ind w:left="745" w:hanging="745"/>
              <w:jc w:val="right"/>
              <w:rPr>
                <w:color w:val="000000"/>
                <w:sz w:val="16"/>
                <w:szCs w:val="16"/>
              </w:rPr>
            </w:pPr>
            <w:r w:rsidRPr="009C1EB8">
              <w:rPr>
                <w:color w:val="000000"/>
                <w:sz w:val="16"/>
                <w:szCs w:val="16"/>
              </w:rPr>
              <w:t xml:space="preserve">(Кем и когда </w:t>
            </w:r>
            <w:proofErr w:type="gramStart"/>
            <w:r w:rsidRPr="009C1EB8">
              <w:rPr>
                <w:color w:val="000000"/>
                <w:sz w:val="16"/>
                <w:szCs w:val="16"/>
              </w:rPr>
              <w:t>выдан</w:t>
            </w:r>
            <w:proofErr w:type="gramEnd"/>
            <w:r w:rsidRPr="009C1EB8">
              <w:rPr>
                <w:color w:val="000000"/>
                <w:sz w:val="16"/>
                <w:szCs w:val="16"/>
              </w:rPr>
              <w:t>)</w:t>
            </w:r>
          </w:p>
        </w:tc>
      </w:tr>
    </w:tbl>
    <w:p w:rsidR="00191324" w:rsidRPr="009C1EB8" w:rsidRDefault="00191324" w:rsidP="009C1EB8">
      <w:pPr>
        <w:jc w:val="center"/>
        <w:rPr>
          <w:color w:val="000000"/>
          <w:sz w:val="16"/>
          <w:szCs w:val="16"/>
        </w:rPr>
      </w:pPr>
    </w:p>
    <w:p w:rsidR="00191324" w:rsidRPr="00D622A4" w:rsidRDefault="00191324" w:rsidP="0027448C">
      <w:pPr>
        <w:jc w:val="center"/>
        <w:rPr>
          <w:color w:val="000000"/>
          <w:sz w:val="20"/>
          <w:szCs w:val="20"/>
        </w:rPr>
      </w:pPr>
      <w:r w:rsidRPr="00D622A4">
        <w:rPr>
          <w:color w:val="000000"/>
          <w:sz w:val="20"/>
          <w:szCs w:val="20"/>
        </w:rPr>
        <w:t>ЗАЯВЛЕНИЕ</w:t>
      </w:r>
    </w:p>
    <w:p w:rsidR="00191324" w:rsidRPr="00D622A4" w:rsidRDefault="00191324" w:rsidP="003151C7">
      <w:pPr>
        <w:rPr>
          <w:color w:val="000000"/>
          <w:sz w:val="20"/>
          <w:szCs w:val="20"/>
        </w:rPr>
      </w:pPr>
    </w:p>
    <w:tbl>
      <w:tblPr>
        <w:tblW w:w="13413" w:type="dxa"/>
        <w:tblInd w:w="-37" w:type="dxa"/>
        <w:tblLayout w:type="fixed"/>
        <w:tblCellMar>
          <w:left w:w="105" w:type="dxa"/>
          <w:right w:w="105" w:type="dxa"/>
        </w:tblCellMar>
        <w:tblLook w:val="0000" w:firstRow="0" w:lastRow="0" w:firstColumn="0" w:lastColumn="0" w:noHBand="0" w:noVBand="0"/>
      </w:tblPr>
      <w:tblGrid>
        <w:gridCol w:w="4253"/>
        <w:gridCol w:w="1843"/>
        <w:gridCol w:w="709"/>
        <w:gridCol w:w="3827"/>
        <w:gridCol w:w="2781"/>
      </w:tblGrid>
      <w:tr w:rsidR="00191324" w:rsidRPr="00D622A4" w:rsidTr="00191794">
        <w:trPr>
          <w:gridAfter w:val="1"/>
          <w:wAfter w:w="2781" w:type="dxa"/>
          <w:hidden/>
        </w:trPr>
        <w:tc>
          <w:tcPr>
            <w:tcW w:w="10632" w:type="dxa"/>
            <w:gridSpan w:val="4"/>
            <w:tcBorders>
              <w:top w:val="nil"/>
              <w:left w:val="nil"/>
              <w:bottom w:val="single" w:sz="2" w:space="0" w:color="auto"/>
              <w:right w:val="nil"/>
            </w:tcBorders>
          </w:tcPr>
          <w:p w:rsidR="00191324" w:rsidRPr="00CA5E89" w:rsidRDefault="00191324" w:rsidP="00CA5E89">
            <w:pPr>
              <w:jc w:val="both"/>
              <w:rPr>
                <w:color w:val="000000"/>
                <w:sz w:val="20"/>
                <w:szCs w:val="20"/>
              </w:rPr>
            </w:pPr>
            <w:r w:rsidRPr="00D622A4">
              <w:rPr>
                <w:vanish/>
                <w:color w:val="000000"/>
                <w:sz w:val="20"/>
                <w:szCs w:val="20"/>
              </w:rPr>
              <w:t>#G0</w:t>
            </w:r>
            <w:r w:rsidRPr="00D622A4">
              <w:rPr>
                <w:color w:val="000000"/>
                <w:sz w:val="20"/>
                <w:szCs w:val="20"/>
              </w:rPr>
              <w:t>Прошу  в  соответствии  с  постановлением ад</w:t>
            </w:r>
            <w:r w:rsidR="0027448C">
              <w:rPr>
                <w:color w:val="000000"/>
                <w:sz w:val="20"/>
                <w:szCs w:val="20"/>
              </w:rPr>
              <w:t>министрации района</w:t>
            </w:r>
            <w:r w:rsidR="00CA5E89">
              <w:rPr>
                <w:color w:val="000000"/>
                <w:sz w:val="20"/>
                <w:szCs w:val="20"/>
              </w:rPr>
              <w:t xml:space="preserve"> </w:t>
            </w:r>
            <w:r w:rsidR="0027448C">
              <w:rPr>
                <w:color w:val="000000"/>
                <w:sz w:val="20"/>
                <w:szCs w:val="20"/>
              </w:rPr>
              <w:t>от "__" _</w:t>
            </w:r>
            <w:r w:rsidRPr="00D622A4">
              <w:rPr>
                <w:color w:val="000000"/>
                <w:sz w:val="20"/>
                <w:szCs w:val="20"/>
              </w:rPr>
              <w:t>__ 20___г. №_______ «Об утверждении административного регламента по</w:t>
            </w:r>
            <w:r w:rsidR="00CA5E89">
              <w:rPr>
                <w:color w:val="000000"/>
                <w:sz w:val="20"/>
                <w:szCs w:val="20"/>
              </w:rPr>
              <w:t xml:space="preserve"> </w:t>
            </w:r>
            <w:r w:rsidRPr="00D622A4">
              <w:rPr>
                <w:color w:val="000000"/>
                <w:sz w:val="20"/>
                <w:szCs w:val="20"/>
              </w:rPr>
              <w:t>предоставлению муниципальной услуги «О</w:t>
            </w:r>
            <w:r w:rsidRPr="00D622A4">
              <w:rPr>
                <w:sz w:val="20"/>
                <w:szCs w:val="20"/>
              </w:rPr>
              <w:t xml:space="preserve">казание консультационной </w:t>
            </w:r>
            <w:proofErr w:type="spellStart"/>
            <w:r w:rsidRPr="00D622A4">
              <w:rPr>
                <w:sz w:val="20"/>
                <w:szCs w:val="20"/>
              </w:rPr>
              <w:t>иинформационной</w:t>
            </w:r>
            <w:proofErr w:type="spellEnd"/>
            <w:r w:rsidR="00502544">
              <w:rPr>
                <w:sz w:val="20"/>
                <w:szCs w:val="20"/>
              </w:rPr>
              <w:t xml:space="preserve"> </w:t>
            </w:r>
            <w:r w:rsidRPr="00D622A4">
              <w:rPr>
                <w:sz w:val="20"/>
                <w:szCs w:val="20"/>
              </w:rPr>
              <w:t xml:space="preserve"> помощи субъектам малого и среднего предпринимательства»</w:t>
            </w:r>
            <w:r w:rsidRPr="00D622A4">
              <w:rPr>
                <w:color w:val="000000"/>
                <w:sz w:val="20"/>
                <w:szCs w:val="20"/>
              </w:rPr>
              <w:t xml:space="preserve"> оказать</w:t>
            </w:r>
          </w:p>
          <w:p w:rsidR="00191324" w:rsidRPr="00D622A4" w:rsidRDefault="00191324" w:rsidP="00CA5E89">
            <w:pPr>
              <w:ind w:firstLine="225"/>
              <w:jc w:val="center"/>
              <w:rPr>
                <w:color w:val="000000"/>
                <w:sz w:val="20"/>
                <w:szCs w:val="20"/>
              </w:rPr>
            </w:pPr>
          </w:p>
        </w:tc>
      </w:tr>
      <w:tr w:rsidR="00191324" w:rsidRPr="00D622A4" w:rsidTr="00191794">
        <w:trPr>
          <w:gridAfter w:val="2"/>
          <w:wAfter w:w="6608" w:type="dxa"/>
        </w:trPr>
        <w:tc>
          <w:tcPr>
            <w:tcW w:w="6805" w:type="dxa"/>
            <w:gridSpan w:val="3"/>
            <w:tcBorders>
              <w:top w:val="single" w:sz="2" w:space="0" w:color="auto"/>
              <w:left w:val="nil"/>
              <w:bottom w:val="nil"/>
              <w:right w:val="nil"/>
            </w:tcBorders>
          </w:tcPr>
          <w:p w:rsidR="00191324" w:rsidRPr="00D622A4" w:rsidRDefault="00191324" w:rsidP="00191794">
            <w:pPr>
              <w:jc w:val="center"/>
              <w:rPr>
                <w:color w:val="000000"/>
                <w:sz w:val="20"/>
                <w:szCs w:val="20"/>
              </w:rPr>
            </w:pPr>
            <w:r w:rsidRPr="00D622A4">
              <w:rPr>
                <w:i/>
                <w:iCs/>
                <w:color w:val="000000"/>
                <w:sz w:val="20"/>
                <w:szCs w:val="20"/>
              </w:rPr>
              <w:t>( консультационную,  информационную)</w:t>
            </w:r>
          </w:p>
          <w:p w:rsidR="00191324" w:rsidRPr="00D622A4" w:rsidRDefault="00191324" w:rsidP="003151C7">
            <w:pPr>
              <w:rPr>
                <w:color w:val="000000"/>
                <w:sz w:val="20"/>
                <w:szCs w:val="20"/>
              </w:rPr>
            </w:pPr>
          </w:p>
        </w:tc>
      </w:tr>
      <w:tr w:rsidR="00191324" w:rsidRPr="00D622A4" w:rsidTr="00191794">
        <w:trPr>
          <w:gridAfter w:val="1"/>
          <w:wAfter w:w="2781" w:type="dxa"/>
        </w:trPr>
        <w:tc>
          <w:tcPr>
            <w:tcW w:w="4253" w:type="dxa"/>
            <w:tcBorders>
              <w:top w:val="nil"/>
              <w:left w:val="nil"/>
              <w:bottom w:val="nil"/>
              <w:right w:val="nil"/>
            </w:tcBorders>
          </w:tcPr>
          <w:p w:rsidR="00191324" w:rsidRPr="00D622A4" w:rsidRDefault="00191324" w:rsidP="003151C7">
            <w:pPr>
              <w:rPr>
                <w:color w:val="000000"/>
                <w:sz w:val="20"/>
                <w:szCs w:val="20"/>
              </w:rPr>
            </w:pPr>
            <w:r w:rsidRPr="00D622A4">
              <w:rPr>
                <w:color w:val="000000"/>
                <w:sz w:val="20"/>
                <w:szCs w:val="20"/>
              </w:rPr>
              <w:t>поддержку по следующему (им) вопросу (</w:t>
            </w:r>
            <w:proofErr w:type="spellStart"/>
            <w:r w:rsidRPr="00D622A4">
              <w:rPr>
                <w:color w:val="000000"/>
                <w:sz w:val="20"/>
                <w:szCs w:val="20"/>
              </w:rPr>
              <w:t>ам</w:t>
            </w:r>
            <w:proofErr w:type="spellEnd"/>
            <w:proofErr w:type="gramStart"/>
            <w:r w:rsidRPr="00D622A4">
              <w:rPr>
                <w:color w:val="000000"/>
                <w:sz w:val="20"/>
                <w:szCs w:val="20"/>
              </w:rPr>
              <w:t xml:space="preserve"> )</w:t>
            </w:r>
            <w:proofErr w:type="gramEnd"/>
            <w:r w:rsidRPr="00D622A4">
              <w:rPr>
                <w:color w:val="000000"/>
                <w:sz w:val="20"/>
                <w:szCs w:val="20"/>
              </w:rPr>
              <w:t xml:space="preserve"> </w:t>
            </w:r>
          </w:p>
        </w:tc>
        <w:tc>
          <w:tcPr>
            <w:tcW w:w="6379" w:type="dxa"/>
            <w:gridSpan w:val="3"/>
            <w:tcBorders>
              <w:top w:val="nil"/>
              <w:left w:val="nil"/>
              <w:bottom w:val="single" w:sz="2" w:space="0" w:color="auto"/>
              <w:right w:val="nil"/>
            </w:tcBorders>
          </w:tcPr>
          <w:p w:rsidR="00191324" w:rsidRPr="00D622A4" w:rsidRDefault="00191324" w:rsidP="00A23D8E">
            <w:pPr>
              <w:ind w:left="-1905" w:firstLine="1905"/>
              <w:rPr>
                <w:color w:val="000000"/>
                <w:sz w:val="20"/>
                <w:szCs w:val="20"/>
              </w:rPr>
            </w:pPr>
          </w:p>
        </w:tc>
      </w:tr>
      <w:tr w:rsidR="00191324" w:rsidRPr="00D622A4" w:rsidTr="00191794">
        <w:trPr>
          <w:gridAfter w:val="1"/>
          <w:wAfter w:w="2781" w:type="dxa"/>
          <w:trHeight w:val="323"/>
        </w:trPr>
        <w:tc>
          <w:tcPr>
            <w:tcW w:w="10632" w:type="dxa"/>
            <w:gridSpan w:val="4"/>
            <w:tcBorders>
              <w:top w:val="nil"/>
              <w:left w:val="nil"/>
              <w:bottom w:val="single" w:sz="2" w:space="0" w:color="auto"/>
              <w:right w:val="nil"/>
            </w:tcBorders>
          </w:tcPr>
          <w:p w:rsidR="00191324" w:rsidRPr="00D622A4" w:rsidRDefault="00191324" w:rsidP="003151C7">
            <w:pPr>
              <w:rPr>
                <w:color w:val="000000"/>
                <w:sz w:val="20"/>
                <w:szCs w:val="20"/>
              </w:rPr>
            </w:pPr>
          </w:p>
        </w:tc>
      </w:tr>
      <w:tr w:rsidR="00191324" w:rsidRPr="00D622A4" w:rsidTr="00191794">
        <w:trPr>
          <w:gridAfter w:val="1"/>
          <w:wAfter w:w="2781" w:type="dxa"/>
        </w:trPr>
        <w:tc>
          <w:tcPr>
            <w:tcW w:w="10632" w:type="dxa"/>
            <w:gridSpan w:val="4"/>
            <w:tcBorders>
              <w:top w:val="single" w:sz="2" w:space="0" w:color="auto"/>
              <w:left w:val="nil"/>
              <w:bottom w:val="nil"/>
              <w:right w:val="nil"/>
            </w:tcBorders>
          </w:tcPr>
          <w:p w:rsidR="00191324" w:rsidRPr="00D622A4" w:rsidRDefault="00191324" w:rsidP="00502544">
            <w:pPr>
              <w:jc w:val="center"/>
              <w:rPr>
                <w:color w:val="000000"/>
                <w:sz w:val="20"/>
                <w:szCs w:val="20"/>
              </w:rPr>
            </w:pPr>
            <w:r w:rsidRPr="00D622A4">
              <w:rPr>
                <w:color w:val="000000"/>
                <w:sz w:val="20"/>
                <w:szCs w:val="20"/>
              </w:rPr>
              <w:t>(излагается вопрос по темам)</w:t>
            </w:r>
          </w:p>
          <w:p w:rsidR="00191324" w:rsidRPr="00D622A4" w:rsidRDefault="00191324" w:rsidP="003151C7">
            <w:pPr>
              <w:pBdr>
                <w:bottom w:val="single" w:sz="6" w:space="1" w:color="auto"/>
              </w:pBdr>
              <w:rPr>
                <w:color w:val="000000"/>
                <w:sz w:val="20"/>
                <w:szCs w:val="20"/>
              </w:rPr>
            </w:pPr>
          </w:p>
          <w:p w:rsidR="00007C00" w:rsidRDefault="00007C00" w:rsidP="00502544">
            <w:pPr>
              <w:rPr>
                <w:color w:val="000000"/>
                <w:sz w:val="20"/>
                <w:szCs w:val="20"/>
              </w:rPr>
            </w:pPr>
          </w:p>
          <w:p w:rsidR="00502544" w:rsidRDefault="00502544" w:rsidP="00502544">
            <w:pPr>
              <w:rPr>
                <w:color w:val="000000"/>
                <w:sz w:val="20"/>
                <w:szCs w:val="20"/>
              </w:rPr>
            </w:pPr>
          </w:p>
          <w:p w:rsidR="00191324" w:rsidRPr="00D622A4" w:rsidRDefault="00191324" w:rsidP="00007C00">
            <w:pPr>
              <w:rPr>
                <w:color w:val="000000"/>
                <w:sz w:val="20"/>
                <w:szCs w:val="20"/>
              </w:rPr>
            </w:pPr>
            <w:r w:rsidRPr="00D622A4">
              <w:rPr>
                <w:color w:val="000000"/>
                <w:sz w:val="20"/>
                <w:szCs w:val="20"/>
              </w:rPr>
              <w:t>Численность    работающих    в   организации   (у   меня   как субъекта малого /среднего предпринимательства)  в  настоящий  момент составляет ____ человек.</w:t>
            </w:r>
          </w:p>
          <w:p w:rsidR="00191324" w:rsidRPr="00D622A4" w:rsidRDefault="00191324" w:rsidP="003151C7">
            <w:pPr>
              <w:ind w:firstLine="746"/>
              <w:rPr>
                <w:color w:val="000000"/>
                <w:sz w:val="20"/>
                <w:szCs w:val="20"/>
              </w:rPr>
            </w:pPr>
            <w:r w:rsidRPr="00D622A4">
              <w:rPr>
                <w:color w:val="000000"/>
                <w:sz w:val="20"/>
                <w:szCs w:val="20"/>
              </w:rPr>
              <w:t>Копию свидетельства о регистрации в налоговом органе прилагаю.</w:t>
            </w:r>
          </w:p>
          <w:p w:rsidR="00191324" w:rsidRDefault="00191324" w:rsidP="003151C7">
            <w:pPr>
              <w:autoSpaceDE w:val="0"/>
              <w:ind w:firstLine="708"/>
              <w:rPr>
                <w:sz w:val="20"/>
                <w:szCs w:val="20"/>
              </w:rPr>
            </w:pPr>
            <w:r w:rsidRPr="00D622A4">
              <w:rPr>
                <w:sz w:val="20"/>
                <w:szCs w:val="20"/>
              </w:rPr>
              <w:t>Способ получения информации (почтовое отправление, лично, в электронном виде):</w:t>
            </w:r>
          </w:p>
          <w:p w:rsidR="00191794" w:rsidRPr="00D622A4" w:rsidRDefault="00191794" w:rsidP="003151C7">
            <w:pPr>
              <w:autoSpaceDE w:val="0"/>
              <w:ind w:firstLine="708"/>
              <w:rPr>
                <w:sz w:val="20"/>
                <w:szCs w:val="20"/>
              </w:rPr>
            </w:pPr>
          </w:p>
          <w:p w:rsidR="00191794" w:rsidRDefault="00191324" w:rsidP="003151C7">
            <w:pPr>
              <w:autoSpaceDE w:val="0"/>
              <w:ind w:firstLine="708"/>
              <w:rPr>
                <w:sz w:val="20"/>
                <w:szCs w:val="20"/>
              </w:rPr>
            </w:pPr>
            <w:r w:rsidRPr="00D622A4">
              <w:rPr>
                <w:sz w:val="20"/>
                <w:szCs w:val="20"/>
              </w:rPr>
              <w:t>Адрес электронной почты (в случае получения</w:t>
            </w:r>
            <w:r w:rsidR="00191794">
              <w:rPr>
                <w:sz w:val="20"/>
                <w:szCs w:val="20"/>
              </w:rPr>
              <w:t xml:space="preserve"> информации в электронном виде):</w:t>
            </w:r>
          </w:p>
          <w:p w:rsidR="00191324" w:rsidRPr="00D622A4" w:rsidRDefault="00191324" w:rsidP="003151C7">
            <w:pPr>
              <w:autoSpaceDE w:val="0"/>
              <w:ind w:firstLine="708"/>
              <w:rPr>
                <w:sz w:val="20"/>
                <w:szCs w:val="20"/>
              </w:rPr>
            </w:pPr>
            <w:r w:rsidRPr="00D622A4">
              <w:rPr>
                <w:sz w:val="20"/>
                <w:szCs w:val="20"/>
              </w:rPr>
              <w:t xml:space="preserve">                                                        </w:t>
            </w:r>
          </w:p>
          <w:p w:rsidR="00191324" w:rsidRPr="00D622A4" w:rsidRDefault="00191324" w:rsidP="003151C7">
            <w:pPr>
              <w:ind w:firstLine="225"/>
              <w:rPr>
                <w:color w:val="000000"/>
                <w:sz w:val="20"/>
                <w:szCs w:val="20"/>
              </w:rPr>
            </w:pPr>
          </w:p>
        </w:tc>
      </w:tr>
      <w:tr w:rsidR="00191324" w:rsidRPr="00D622A4" w:rsidTr="00191794">
        <w:trPr>
          <w:trHeight w:val="766"/>
        </w:trPr>
        <w:tc>
          <w:tcPr>
            <w:tcW w:w="6096" w:type="dxa"/>
            <w:gridSpan w:val="2"/>
            <w:tcBorders>
              <w:top w:val="nil"/>
              <w:left w:val="nil"/>
              <w:bottom w:val="nil"/>
              <w:right w:val="nil"/>
            </w:tcBorders>
          </w:tcPr>
          <w:p w:rsidR="00191324" w:rsidRPr="00D622A4" w:rsidRDefault="00191324" w:rsidP="00BD1C8C">
            <w:pPr>
              <w:jc w:val="both"/>
              <w:rPr>
                <w:color w:val="000000"/>
                <w:sz w:val="20"/>
                <w:szCs w:val="20"/>
              </w:rPr>
            </w:pPr>
            <w:r w:rsidRPr="00D622A4">
              <w:rPr>
                <w:color w:val="000000"/>
                <w:sz w:val="20"/>
                <w:szCs w:val="20"/>
              </w:rPr>
              <w:t xml:space="preserve">Руководитель </w:t>
            </w:r>
          </w:p>
        </w:tc>
        <w:tc>
          <w:tcPr>
            <w:tcW w:w="7317" w:type="dxa"/>
            <w:gridSpan w:val="3"/>
            <w:tcBorders>
              <w:top w:val="nil"/>
              <w:left w:val="nil"/>
              <w:bottom w:val="nil"/>
              <w:right w:val="nil"/>
            </w:tcBorders>
          </w:tcPr>
          <w:p w:rsidR="00191324" w:rsidRPr="00D622A4" w:rsidRDefault="00191324" w:rsidP="00BD1C8C">
            <w:pPr>
              <w:jc w:val="both"/>
              <w:rPr>
                <w:color w:val="000000"/>
                <w:sz w:val="20"/>
                <w:szCs w:val="20"/>
              </w:rPr>
            </w:pPr>
          </w:p>
          <w:p w:rsidR="00191324" w:rsidRPr="00D622A4" w:rsidRDefault="0012167A" w:rsidP="00BD1C8C">
            <w:pPr>
              <w:jc w:val="both"/>
              <w:rPr>
                <w:color w:val="000000"/>
                <w:sz w:val="20"/>
                <w:szCs w:val="20"/>
              </w:rPr>
            </w:pPr>
            <w:r>
              <w:rPr>
                <w:color w:val="000000"/>
                <w:sz w:val="20"/>
                <w:szCs w:val="20"/>
              </w:rPr>
              <w:t>____________</w:t>
            </w:r>
            <w:r w:rsidR="00191324" w:rsidRPr="00D622A4">
              <w:rPr>
                <w:color w:val="000000"/>
                <w:sz w:val="20"/>
                <w:szCs w:val="20"/>
              </w:rPr>
              <w:t>__/</w:t>
            </w:r>
            <w:r>
              <w:rPr>
                <w:color w:val="000000"/>
                <w:sz w:val="20"/>
                <w:szCs w:val="20"/>
              </w:rPr>
              <w:t>_____________</w:t>
            </w:r>
            <w:r w:rsidR="00191794">
              <w:rPr>
                <w:color w:val="000000"/>
                <w:sz w:val="20"/>
                <w:szCs w:val="20"/>
              </w:rPr>
              <w:t>__</w:t>
            </w:r>
            <w:r w:rsidR="00191324" w:rsidRPr="00D622A4">
              <w:rPr>
                <w:color w:val="000000"/>
                <w:sz w:val="20"/>
                <w:szCs w:val="20"/>
              </w:rPr>
              <w:t xml:space="preserve">__/ </w:t>
            </w:r>
          </w:p>
        </w:tc>
      </w:tr>
      <w:tr w:rsidR="00191324" w:rsidRPr="00D622A4" w:rsidTr="00191794">
        <w:trPr>
          <w:trHeight w:val="425"/>
        </w:trPr>
        <w:tc>
          <w:tcPr>
            <w:tcW w:w="6096" w:type="dxa"/>
            <w:gridSpan w:val="2"/>
            <w:tcBorders>
              <w:top w:val="nil"/>
              <w:left w:val="nil"/>
              <w:bottom w:val="nil"/>
              <w:right w:val="nil"/>
            </w:tcBorders>
          </w:tcPr>
          <w:p w:rsidR="00191324" w:rsidRPr="00D622A4" w:rsidRDefault="00191324" w:rsidP="00BD1C8C">
            <w:pPr>
              <w:jc w:val="both"/>
              <w:rPr>
                <w:color w:val="000000"/>
                <w:sz w:val="20"/>
                <w:szCs w:val="20"/>
              </w:rPr>
            </w:pPr>
          </w:p>
          <w:p w:rsidR="00191324" w:rsidRPr="00D622A4" w:rsidRDefault="00191324" w:rsidP="00BD1C8C">
            <w:pPr>
              <w:jc w:val="both"/>
              <w:rPr>
                <w:color w:val="000000"/>
                <w:sz w:val="20"/>
                <w:szCs w:val="20"/>
              </w:rPr>
            </w:pPr>
            <w:r w:rsidRPr="00D622A4">
              <w:rPr>
                <w:color w:val="000000"/>
                <w:sz w:val="20"/>
                <w:szCs w:val="20"/>
              </w:rPr>
              <w:t>"_____"___________20__г.</w:t>
            </w:r>
          </w:p>
        </w:tc>
        <w:tc>
          <w:tcPr>
            <w:tcW w:w="7317" w:type="dxa"/>
            <w:gridSpan w:val="3"/>
            <w:tcBorders>
              <w:top w:val="nil"/>
              <w:left w:val="nil"/>
              <w:bottom w:val="nil"/>
              <w:right w:val="nil"/>
            </w:tcBorders>
          </w:tcPr>
          <w:p w:rsidR="00191324" w:rsidRPr="00D622A4" w:rsidRDefault="00191324" w:rsidP="00BD1C8C">
            <w:pPr>
              <w:rPr>
                <w:color w:val="000000"/>
                <w:sz w:val="20"/>
                <w:szCs w:val="20"/>
              </w:rPr>
            </w:pPr>
            <w:r w:rsidRPr="00D622A4">
              <w:rPr>
                <w:color w:val="000000"/>
                <w:sz w:val="20"/>
                <w:szCs w:val="20"/>
              </w:rPr>
              <w:t xml:space="preserve"> (Подпись)            </w:t>
            </w:r>
            <w:r w:rsidR="0012167A">
              <w:rPr>
                <w:color w:val="000000"/>
                <w:sz w:val="20"/>
                <w:szCs w:val="20"/>
              </w:rPr>
              <w:t xml:space="preserve">  </w:t>
            </w:r>
            <w:r w:rsidRPr="00D622A4">
              <w:rPr>
                <w:color w:val="000000"/>
                <w:sz w:val="20"/>
                <w:szCs w:val="20"/>
              </w:rPr>
              <w:t>(Расшифровка подписи)</w:t>
            </w:r>
          </w:p>
        </w:tc>
      </w:tr>
    </w:tbl>
    <w:p w:rsidR="00191324" w:rsidRPr="00D622A4" w:rsidRDefault="00191324" w:rsidP="00B01501">
      <w:pPr>
        <w:jc w:val="right"/>
        <w:rPr>
          <w:sz w:val="20"/>
          <w:szCs w:val="20"/>
        </w:rPr>
      </w:pPr>
    </w:p>
    <w:p w:rsidR="00191324" w:rsidRPr="00D622A4" w:rsidRDefault="00191324" w:rsidP="00B01501">
      <w:pPr>
        <w:jc w:val="right"/>
        <w:rPr>
          <w:sz w:val="20"/>
          <w:szCs w:val="20"/>
        </w:rPr>
      </w:pPr>
    </w:p>
    <w:p w:rsidR="00387BEE" w:rsidRDefault="00387BEE" w:rsidP="00B01501">
      <w:pPr>
        <w:jc w:val="right"/>
        <w:rPr>
          <w:sz w:val="22"/>
          <w:szCs w:val="22"/>
        </w:rPr>
      </w:pPr>
    </w:p>
    <w:p w:rsidR="00387BEE" w:rsidRDefault="00387BEE" w:rsidP="00B01501">
      <w:pPr>
        <w:jc w:val="right"/>
        <w:rPr>
          <w:sz w:val="22"/>
          <w:szCs w:val="22"/>
        </w:rPr>
      </w:pPr>
    </w:p>
    <w:p w:rsidR="00387BEE" w:rsidRDefault="00387BEE" w:rsidP="00B01501">
      <w:pPr>
        <w:jc w:val="right"/>
        <w:rPr>
          <w:sz w:val="22"/>
          <w:szCs w:val="22"/>
        </w:rPr>
      </w:pPr>
    </w:p>
    <w:p w:rsidR="00387BEE" w:rsidRDefault="00387BEE" w:rsidP="00B01501">
      <w:pPr>
        <w:jc w:val="right"/>
        <w:rPr>
          <w:sz w:val="22"/>
          <w:szCs w:val="22"/>
        </w:rPr>
      </w:pPr>
    </w:p>
    <w:p w:rsidR="0012167A" w:rsidRDefault="0012167A" w:rsidP="00387BEE">
      <w:pPr>
        <w:jc w:val="right"/>
        <w:rPr>
          <w:sz w:val="20"/>
          <w:szCs w:val="20"/>
        </w:rPr>
      </w:pPr>
    </w:p>
    <w:p w:rsidR="0012167A" w:rsidRDefault="0012167A" w:rsidP="00387BEE">
      <w:pPr>
        <w:jc w:val="right"/>
        <w:rPr>
          <w:sz w:val="20"/>
          <w:szCs w:val="20"/>
        </w:rPr>
      </w:pPr>
    </w:p>
    <w:p w:rsidR="0012167A" w:rsidRDefault="0012167A" w:rsidP="009F26F3">
      <w:pPr>
        <w:rPr>
          <w:sz w:val="20"/>
          <w:szCs w:val="20"/>
        </w:rPr>
      </w:pPr>
    </w:p>
    <w:p w:rsidR="0012167A" w:rsidRDefault="0012167A" w:rsidP="00387BEE">
      <w:pPr>
        <w:jc w:val="right"/>
        <w:rPr>
          <w:sz w:val="20"/>
          <w:szCs w:val="20"/>
        </w:rPr>
      </w:pPr>
    </w:p>
    <w:p w:rsidR="009F26F3" w:rsidRDefault="009F26F3" w:rsidP="00387BEE">
      <w:pPr>
        <w:jc w:val="right"/>
        <w:rPr>
          <w:sz w:val="20"/>
          <w:szCs w:val="20"/>
        </w:rPr>
      </w:pPr>
    </w:p>
    <w:p w:rsidR="009F26F3" w:rsidRDefault="009F26F3" w:rsidP="00387BEE">
      <w:pPr>
        <w:jc w:val="right"/>
        <w:rPr>
          <w:sz w:val="20"/>
          <w:szCs w:val="20"/>
        </w:rPr>
      </w:pPr>
    </w:p>
    <w:p w:rsidR="00B01501" w:rsidRPr="00F02E37" w:rsidRDefault="00B01501" w:rsidP="00387BEE">
      <w:pPr>
        <w:jc w:val="right"/>
        <w:rPr>
          <w:sz w:val="16"/>
          <w:szCs w:val="16"/>
        </w:rPr>
      </w:pPr>
      <w:r w:rsidRPr="00F02E37">
        <w:rPr>
          <w:sz w:val="16"/>
          <w:szCs w:val="16"/>
        </w:rPr>
        <w:t xml:space="preserve">Приложение </w:t>
      </w:r>
      <w:r w:rsidR="00191324" w:rsidRPr="00F02E37">
        <w:rPr>
          <w:sz w:val="16"/>
          <w:szCs w:val="16"/>
        </w:rPr>
        <w:t>2</w:t>
      </w:r>
    </w:p>
    <w:p w:rsidR="00B01501" w:rsidRPr="00F02E37" w:rsidRDefault="00B01501" w:rsidP="00387BEE">
      <w:pPr>
        <w:jc w:val="right"/>
        <w:rPr>
          <w:sz w:val="16"/>
          <w:szCs w:val="16"/>
        </w:rPr>
      </w:pPr>
      <w:r w:rsidRPr="00F02E37">
        <w:rPr>
          <w:sz w:val="16"/>
          <w:szCs w:val="16"/>
        </w:rPr>
        <w:t xml:space="preserve">к административному регламенту </w:t>
      </w:r>
    </w:p>
    <w:p w:rsidR="00B01501" w:rsidRPr="00F02E37" w:rsidRDefault="00B01501" w:rsidP="00387BEE">
      <w:pPr>
        <w:jc w:val="right"/>
        <w:rPr>
          <w:b/>
          <w:sz w:val="16"/>
          <w:szCs w:val="16"/>
        </w:rPr>
      </w:pPr>
      <w:r w:rsidRPr="00F02E37">
        <w:rPr>
          <w:sz w:val="16"/>
          <w:szCs w:val="16"/>
        </w:rPr>
        <w:t xml:space="preserve">                                                                                            по  предоставления  муниципальной услуги </w:t>
      </w:r>
    </w:p>
    <w:p w:rsidR="00B01501" w:rsidRPr="00F02E37" w:rsidRDefault="00B01501" w:rsidP="00387BEE">
      <w:pPr>
        <w:jc w:val="right"/>
        <w:rPr>
          <w:sz w:val="16"/>
          <w:szCs w:val="16"/>
        </w:rPr>
      </w:pPr>
      <w:r w:rsidRPr="00F02E37">
        <w:rPr>
          <w:sz w:val="16"/>
          <w:szCs w:val="16"/>
        </w:rPr>
        <w:t xml:space="preserve">«Оказание  </w:t>
      </w:r>
      <w:proofErr w:type="gramStart"/>
      <w:r w:rsidRPr="00F02E37">
        <w:rPr>
          <w:sz w:val="16"/>
          <w:szCs w:val="16"/>
        </w:rPr>
        <w:t>консультационной</w:t>
      </w:r>
      <w:proofErr w:type="gramEnd"/>
      <w:r w:rsidRPr="00F02E37">
        <w:rPr>
          <w:sz w:val="16"/>
          <w:szCs w:val="16"/>
        </w:rPr>
        <w:t xml:space="preserve"> и </w:t>
      </w:r>
      <w:r w:rsidR="00191324" w:rsidRPr="00F02E37">
        <w:rPr>
          <w:sz w:val="16"/>
          <w:szCs w:val="16"/>
        </w:rPr>
        <w:t>информационной</w:t>
      </w:r>
    </w:p>
    <w:p w:rsidR="00B01501" w:rsidRPr="00F02E37" w:rsidRDefault="00B01501" w:rsidP="00387BEE">
      <w:pPr>
        <w:jc w:val="right"/>
        <w:rPr>
          <w:sz w:val="16"/>
          <w:szCs w:val="16"/>
        </w:rPr>
      </w:pPr>
      <w:r w:rsidRPr="00F02E37">
        <w:rPr>
          <w:sz w:val="16"/>
          <w:szCs w:val="16"/>
        </w:rPr>
        <w:t xml:space="preserve"> помощи субъектам малого и среднего предпринимательства»</w:t>
      </w:r>
    </w:p>
    <w:p w:rsidR="00F02E37" w:rsidRDefault="00F02E37" w:rsidP="00B01501">
      <w:pPr>
        <w:pStyle w:val="ConsPlusNormal"/>
        <w:widowControl/>
        <w:ind w:firstLine="0"/>
        <w:jc w:val="center"/>
        <w:rPr>
          <w:rFonts w:ascii="Times New Roman" w:hAnsi="Times New Roman" w:cs="Times New Roman"/>
          <w:sz w:val="24"/>
          <w:szCs w:val="24"/>
        </w:rPr>
      </w:pPr>
    </w:p>
    <w:p w:rsidR="00B01501" w:rsidRDefault="00B01501" w:rsidP="00B015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БЛОК-СХЕМА</w:t>
      </w:r>
    </w:p>
    <w:p w:rsidR="00B01501" w:rsidRDefault="00B01501" w:rsidP="00B015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01501" w:rsidRDefault="00B01501" w:rsidP="00B01501">
      <w:pPr>
        <w:pStyle w:val="ConsPlusNormal"/>
        <w:widowControl/>
        <w:ind w:firstLine="0"/>
        <w:jc w:val="center"/>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B01501" w:rsidTr="00B01501">
        <w:tc>
          <w:tcPr>
            <w:tcW w:w="5760" w:type="dxa"/>
            <w:tcBorders>
              <w:top w:val="single" w:sz="4" w:space="0" w:color="auto"/>
              <w:left w:val="single" w:sz="4" w:space="0" w:color="auto"/>
              <w:bottom w:val="single" w:sz="4" w:space="0" w:color="auto"/>
              <w:right w:val="single" w:sz="4" w:space="0" w:color="auto"/>
            </w:tcBorders>
            <w:hideMark/>
          </w:tcPr>
          <w:p w:rsidR="00B01501" w:rsidRDefault="00B01501">
            <w:pPr>
              <w:pStyle w:val="ConsPlusNormal"/>
              <w:widowContro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Начало предоставления муниципальной услуги:</w:t>
            </w:r>
          </w:p>
          <w:p w:rsidR="00B01501" w:rsidRDefault="00B01501">
            <w:pPr>
              <w:pStyle w:val="ConsPlusNormal"/>
              <w:widowContro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 о предоставлении муниципальной услуги</w:t>
            </w:r>
          </w:p>
        </w:tc>
      </w:tr>
    </w:tbl>
    <w:p w:rsidR="00B01501" w:rsidRDefault="009B7165" w:rsidP="00B01501">
      <w:pPr>
        <w:pStyle w:val="ConsPlusNormal"/>
        <w:widowControl/>
        <w:ind w:firstLine="0"/>
        <w:jc w:val="center"/>
        <w:rPr>
          <w:rFonts w:ascii="Times New Roman" w:hAnsi="Times New Roman" w:cs="Times New Roman"/>
          <w:sz w:val="24"/>
          <w:szCs w:val="24"/>
        </w:rPr>
      </w:pPr>
      <w:r>
        <w:pict>
          <v:line id="_x0000_s1036" style="position:absolute;left:0;text-align:left;flip:x;z-index:251655168;mso-position-horizontal-relative:text;mso-position-vertical-relative:text" from="234pt,-.05pt" to="234pt,15.3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B01501" w:rsidTr="00B01501">
        <w:tc>
          <w:tcPr>
            <w:tcW w:w="5760" w:type="dxa"/>
            <w:tcBorders>
              <w:top w:val="single" w:sz="4" w:space="0" w:color="auto"/>
              <w:left w:val="single" w:sz="4" w:space="0" w:color="auto"/>
              <w:bottom w:val="single" w:sz="4" w:space="0" w:color="auto"/>
              <w:right w:val="single" w:sz="4" w:space="0" w:color="auto"/>
            </w:tcBorders>
            <w:hideMark/>
          </w:tcPr>
          <w:p w:rsidR="00B01501" w:rsidRDefault="00B01501">
            <w:pPr>
              <w:pStyle w:val="ConsPlusNormal"/>
              <w:widowContro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Прием и регистрация  заявления</w:t>
            </w:r>
          </w:p>
        </w:tc>
      </w:tr>
    </w:tbl>
    <w:p w:rsidR="00B01501" w:rsidRDefault="009B7165" w:rsidP="00B01501">
      <w:pPr>
        <w:pStyle w:val="ConsPlusNormal"/>
        <w:widowControl/>
        <w:ind w:firstLine="0"/>
        <w:jc w:val="center"/>
        <w:rPr>
          <w:rFonts w:ascii="Times New Roman" w:hAnsi="Times New Roman" w:cs="Times New Roman"/>
          <w:sz w:val="24"/>
          <w:szCs w:val="24"/>
        </w:rPr>
      </w:pPr>
      <w:r>
        <w:pict>
          <v:line id="_x0000_s1038" style="position:absolute;left:0;text-align:left;z-index:251657216;mso-position-horizontal-relative:text;mso-position-vertical-relative:text" from="234pt,.55pt" to="234pt,31.3pt">
            <v:stroke endarrow="block"/>
          </v:line>
        </w:pict>
      </w:r>
      <w:r>
        <w:pict>
          <v:line id="_x0000_s1037" style="position:absolute;left:0;text-align:left;z-index:251656192;mso-position-horizontal-relative:text;mso-position-vertical-relative:text" from="-13.6pt,135pt" to="-13.6pt,135pt">
            <v:stroke endarrow="block"/>
          </v:line>
        </w:pict>
      </w:r>
    </w:p>
    <w:p w:rsidR="00B01501" w:rsidRDefault="00B01501" w:rsidP="00B01501">
      <w:pPr>
        <w:pStyle w:val="ConsPlusNormal"/>
        <w:widowControl/>
        <w:ind w:firstLine="0"/>
        <w:jc w:val="center"/>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B01501" w:rsidTr="00B01501">
        <w:trPr>
          <w:trHeight w:val="741"/>
        </w:trPr>
        <w:tc>
          <w:tcPr>
            <w:tcW w:w="5760" w:type="dxa"/>
            <w:tcBorders>
              <w:top w:val="single" w:sz="4" w:space="0" w:color="auto"/>
              <w:left w:val="single" w:sz="4" w:space="0" w:color="auto"/>
              <w:bottom w:val="single" w:sz="4" w:space="0" w:color="auto"/>
              <w:right w:val="single" w:sz="4" w:space="0" w:color="auto"/>
            </w:tcBorders>
          </w:tcPr>
          <w:p w:rsidR="00B01501" w:rsidRDefault="00B01501">
            <w:pPr>
              <w:ind w:firstLine="709"/>
              <w:jc w:val="center"/>
              <w:rPr>
                <w:rFonts w:eastAsia="Calibri"/>
              </w:rPr>
            </w:pPr>
            <w:r>
              <w:rPr>
                <w:rFonts w:eastAsia="Calibri"/>
              </w:rPr>
              <w:t>Проверка представленных документов и рассмотрение  заявления</w:t>
            </w:r>
          </w:p>
          <w:p w:rsidR="00B01501" w:rsidRDefault="00CA0871">
            <w:pPr>
              <w:pStyle w:val="ConsPlusNormal"/>
              <w:widowControl/>
              <w:ind w:firstLine="0"/>
              <w:jc w:val="center"/>
              <w:rPr>
                <w:rFonts w:ascii="Times New Roman" w:eastAsia="Calibri" w:hAnsi="Times New Roman" w:cs="Times New Roman"/>
                <w:sz w:val="24"/>
                <w:szCs w:val="24"/>
              </w:rPr>
            </w:pPr>
            <w:r>
              <w:pict>
                <v:line id="_x0000_s1040" style="position:absolute;left:0;text-align:left;z-index:251659264;mso-position-horizontal-relative:text;mso-position-vertical-relative:text" from="161.75pt,12.65pt" to="161.75pt,33pt">
                  <v:stroke endarrow="block"/>
                </v:line>
              </w:pict>
            </w:r>
          </w:p>
        </w:tc>
      </w:tr>
    </w:tbl>
    <w:p w:rsidR="00B01501" w:rsidRDefault="00B01501" w:rsidP="00B01501">
      <w:pPr>
        <w:pStyle w:val="ConsPlusNormal"/>
        <w:widowControl/>
        <w:ind w:firstLine="0"/>
        <w:jc w:val="center"/>
        <w:rPr>
          <w:rFonts w:ascii="Times New Roman" w:hAnsi="Times New Roman" w:cs="Times New Roman"/>
          <w:sz w:val="24"/>
          <w:szCs w:val="24"/>
        </w:rPr>
      </w:pPr>
    </w:p>
    <w:p w:rsidR="00B01501" w:rsidRDefault="00CA0871" w:rsidP="00B01501">
      <w:pPr>
        <w:pStyle w:val="ConsPlusNormal"/>
        <w:widowControl/>
        <w:ind w:firstLine="0"/>
        <w:jc w:val="center"/>
        <w:rPr>
          <w:rFonts w:ascii="Times New Roman" w:hAnsi="Times New Roman" w:cs="Times New Roman"/>
          <w:sz w:val="24"/>
          <w:szCs w:val="24"/>
        </w:rPr>
      </w:pPr>
      <w:r>
        <w:rPr>
          <w:noProof/>
          <w:sz w:val="24"/>
          <w:szCs w:val="24"/>
        </w:rPr>
        <w:pict>
          <v:shapetype id="_x0000_t110" coordsize="21600,21600" o:spt="110" path="m10800,l,10800,10800,21600,21600,10800xe">
            <v:stroke joinstyle="miter"/>
            <v:path gradientshapeok="t" o:connecttype="rect" textboxrect="5400,5400,16200,16200"/>
          </v:shapetype>
          <v:shape id="_x0000_s1062" type="#_x0000_t110" style="position:absolute;left:0;text-align:left;margin-left:140.85pt;margin-top:4.9pt;width:233.95pt;height:170.95pt;z-index:251664384">
            <v:textbox style="mso-next-textbox:#_x0000_s1062">
              <w:txbxContent>
                <w:p w:rsidR="00F02E37" w:rsidRDefault="00F02E37" w:rsidP="00F02E37">
                  <w:pPr>
                    <w:jc w:val="center"/>
                  </w:pPr>
                  <w:r>
                    <w:t>принятие   решения о предоставлении (отказе в предоставлении) муниципальной услуги</w:t>
                  </w:r>
                </w:p>
              </w:txbxContent>
            </v:textbox>
          </v:shape>
        </w:pict>
      </w:r>
      <w:r w:rsidR="00F02E37">
        <w:rPr>
          <w:sz w:val="24"/>
          <w:szCs w:val="24"/>
        </w:rPr>
      </w:r>
      <w:r w:rsidR="00F02E37">
        <w:rPr>
          <w:sz w:val="24"/>
          <w:szCs w:val="24"/>
        </w:rPr>
        <w:pict>
          <v:group id="_x0000_s1055" editas="canvas" style="width:474.2pt;height:279pt;mso-position-horizontal-relative:char;mso-position-vertical-relative:line" coordorigin="2281,7746" coordsize="7438,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281;top:7746;width:7438;height:4320" o:preferrelative="f">
              <v:fill o:detectmouseclick="t"/>
              <v:path o:extrusionok="t" o:connecttype="none"/>
            </v:shape>
            <v:shapetype id="_x0000_t109" coordsize="21600,21600" o:spt="109" path="m,l,21600r21600,l21600,xe">
              <v:stroke joinstyle="miter"/>
              <v:path gradientshapeok="t" o:connecttype="rect"/>
            </v:shapetype>
            <v:shape id="_x0000_s1057" type="#_x0000_t109" style="position:absolute;left:3269;top:8861;width:847;height:418">
              <v:textbox style="mso-next-textbox:#_x0000_s1057">
                <w:txbxContent>
                  <w:p w:rsidR="00F02E37" w:rsidRDefault="00F02E37" w:rsidP="00F02E37">
                    <w:pPr>
                      <w:jc w:val="center"/>
                    </w:pPr>
                    <w:r>
                      <w:t>нет</w:t>
                    </w:r>
                  </w:p>
                </w:txbxContent>
              </v:textbox>
            </v:shape>
            <v:shape id="_x0000_s1058" type="#_x0000_t109" style="position:absolute;left:7787;top:8861;width:847;height:418">
              <v:textbox style="mso-next-textbox:#_x0000_s1058">
                <w:txbxContent>
                  <w:p w:rsidR="00F02E37" w:rsidRDefault="00F02E37" w:rsidP="00F02E37">
                    <w:pPr>
                      <w:jc w:val="center"/>
                    </w:pPr>
                    <w:r>
                      <w:t>да</w:t>
                    </w:r>
                  </w:p>
                </w:txbxContent>
              </v:textbox>
            </v:shape>
            <v:shape id="_x0000_s1059" type="#_x0000_t109" style="position:absolute;left:2731;top:9558;width:1788;height:1171">
              <v:textbox style="mso-next-textbox:#_x0000_s1059">
                <w:txbxContent>
                  <w:p w:rsidR="00F02E37" w:rsidRDefault="00F02E37" w:rsidP="00F02E37">
                    <w:pPr>
                      <w:jc w:val="center"/>
                    </w:pPr>
                    <w:r>
                      <w:t>Уведомление заявителя об отказе в предоставлении услуги</w:t>
                    </w:r>
                  </w:p>
                </w:txbxContent>
              </v:textbox>
            </v:shape>
            <v:shape id="_x0000_s1060" type="#_x0000_t109" style="position:absolute;left:7646;top:9558;width:1835;height:1229">
              <v:textbox style="mso-next-textbox:#_x0000_s1060">
                <w:txbxContent>
                  <w:p w:rsidR="00F02E37" w:rsidRDefault="00F02E37" w:rsidP="00F02E37">
                    <w:pPr>
                      <w:jc w:val="center"/>
                    </w:pPr>
                    <w:r>
                      <w:t>Подготовка и направление заявителю решения о предоставлении услуги</w:t>
                    </w:r>
                  </w:p>
                </w:txbxContent>
              </v:textbox>
            </v:shape>
            <v:line id="_x0000_s1061" style="position:absolute" from="8272,9280" to="8273,9558">
              <v:stroke endarrow="block"/>
            </v:line>
            <v:shapetype id="_x0000_t32" coordsize="21600,21600" o:spt="32" o:oned="t" path="m,l21600,21600e" filled="f">
              <v:path arrowok="t" fillok="f" o:connecttype="none"/>
              <o:lock v:ext="edit" shapetype="t"/>
            </v:shapetype>
            <v:shape id="_x0000_s1063" type="#_x0000_t32" style="position:absolute;left:3624;top:9279;width:1;height:279" o:connectortype="straight">
              <v:stroke endarrow="block"/>
            </v:shape>
            <w10:wrap type="none"/>
            <w10:anchorlock/>
          </v:group>
        </w:pict>
      </w:r>
    </w:p>
    <w:p w:rsidR="004D5ADA" w:rsidRDefault="004D5ADA" w:rsidP="00B01501">
      <w:pPr>
        <w:jc w:val="both"/>
        <w:sectPr w:rsidR="004D5ADA" w:rsidSect="00F02E37">
          <w:pgSz w:w="11906" w:h="16838"/>
          <w:pgMar w:top="680" w:right="737" w:bottom="794" w:left="737" w:header="709" w:footer="709" w:gutter="0"/>
          <w:cols w:space="708"/>
          <w:docGrid w:linePitch="360"/>
        </w:sectPr>
      </w:pPr>
    </w:p>
    <w:p w:rsidR="00B01501" w:rsidRPr="00A61501" w:rsidRDefault="00B01501" w:rsidP="00B01501">
      <w:pPr>
        <w:jc w:val="both"/>
        <w:rPr>
          <w:sz w:val="20"/>
          <w:szCs w:val="20"/>
        </w:rPr>
      </w:pPr>
    </w:p>
    <w:sectPr w:rsidR="00B01501" w:rsidRPr="00A61501" w:rsidSect="00F02E37">
      <w:pgSz w:w="11906" w:h="16838"/>
      <w:pgMar w:top="680" w:right="737" w:bottom="79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65" w:rsidRDefault="009B7165" w:rsidP="00D13A10">
      <w:r>
        <w:separator/>
      </w:r>
    </w:p>
  </w:endnote>
  <w:endnote w:type="continuationSeparator" w:id="0">
    <w:p w:rsidR="009B7165" w:rsidRDefault="009B7165" w:rsidP="00D1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65" w:rsidRDefault="009B7165" w:rsidP="00D13A10">
      <w:r>
        <w:separator/>
      </w:r>
    </w:p>
  </w:footnote>
  <w:footnote w:type="continuationSeparator" w:id="0">
    <w:p w:rsidR="009B7165" w:rsidRDefault="009B7165" w:rsidP="00D13A10">
      <w:r>
        <w:continuationSeparator/>
      </w:r>
    </w:p>
  </w:footnote>
  <w:footnote w:id="1">
    <w:p w:rsidR="00D13A10" w:rsidRPr="00472DD9" w:rsidRDefault="00D13A10" w:rsidP="00D13A10">
      <w:pPr>
        <w:pStyle w:val="a8"/>
        <w:rPr>
          <w:rFonts w:ascii="Times New Roman" w:hAnsi="Times New Roman"/>
        </w:rPr>
      </w:pPr>
      <w:r>
        <w:rPr>
          <w:rStyle w:val="aa"/>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sidR="00291B89">
        <w:rPr>
          <w:rFonts w:ascii="Times New Roman" w:hAnsi="Times New Roman"/>
        </w:rPr>
        <w:t>вступил</w:t>
      </w:r>
      <w:r>
        <w:rPr>
          <w:rFonts w:ascii="Times New Roman" w:hAnsi="Times New Roman"/>
        </w:rPr>
        <w:t xml:space="preserve"> в силу с 1 января 2016 года.</w:t>
      </w:r>
    </w:p>
  </w:footnote>
  <w:footnote w:id="2">
    <w:p w:rsidR="00DD42C2" w:rsidRPr="00472DD9" w:rsidRDefault="00DD42C2" w:rsidP="00DD42C2">
      <w:pPr>
        <w:pStyle w:val="a8"/>
        <w:rPr>
          <w:rFonts w:ascii="Times New Roman" w:hAnsi="Times New Roman"/>
        </w:rPr>
      </w:pPr>
      <w:r>
        <w:rPr>
          <w:rStyle w:val="aa"/>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sidR="00EB321C">
        <w:rPr>
          <w:rFonts w:ascii="Times New Roman" w:hAnsi="Times New Roman"/>
        </w:rPr>
        <w:t>вступил</w:t>
      </w:r>
      <w:r>
        <w:rPr>
          <w:rFonts w:ascii="Times New Roman" w:hAnsi="Times New Roman"/>
        </w:rPr>
        <w:t xml:space="preserve">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3F7"/>
    <w:multiLevelType w:val="hybridMultilevel"/>
    <w:tmpl w:val="9762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55600"/>
    <w:multiLevelType w:val="multilevel"/>
    <w:tmpl w:val="2ECE0D5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
    <w:nsid w:val="38820AE5"/>
    <w:multiLevelType w:val="multilevel"/>
    <w:tmpl w:val="2B56DF9E"/>
    <w:lvl w:ilvl="0">
      <w:start w:val="2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3A1B683F"/>
    <w:multiLevelType w:val="multilevel"/>
    <w:tmpl w:val="81E6D8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AEF3283"/>
    <w:multiLevelType w:val="hybridMultilevel"/>
    <w:tmpl w:val="7EB41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25086"/>
    <w:multiLevelType w:val="multilevel"/>
    <w:tmpl w:val="4B9631A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9ED"/>
    <w:rsid w:val="00002FB5"/>
    <w:rsid w:val="00007C00"/>
    <w:rsid w:val="00010040"/>
    <w:rsid w:val="00010194"/>
    <w:rsid w:val="00011033"/>
    <w:rsid w:val="000173E2"/>
    <w:rsid w:val="0002171F"/>
    <w:rsid w:val="00021F7C"/>
    <w:rsid w:val="00024216"/>
    <w:rsid w:val="00040430"/>
    <w:rsid w:val="000420D0"/>
    <w:rsid w:val="00046631"/>
    <w:rsid w:val="00055C94"/>
    <w:rsid w:val="00062AD3"/>
    <w:rsid w:val="00066D79"/>
    <w:rsid w:val="00073D3A"/>
    <w:rsid w:val="00075ABF"/>
    <w:rsid w:val="00082F67"/>
    <w:rsid w:val="00084A74"/>
    <w:rsid w:val="00095C04"/>
    <w:rsid w:val="00097299"/>
    <w:rsid w:val="00097A11"/>
    <w:rsid w:val="000A7012"/>
    <w:rsid w:val="000B2C6B"/>
    <w:rsid w:val="000C1B12"/>
    <w:rsid w:val="000C1E8F"/>
    <w:rsid w:val="000D2815"/>
    <w:rsid w:val="000E2250"/>
    <w:rsid w:val="000E2866"/>
    <w:rsid w:val="000E569A"/>
    <w:rsid w:val="000E6869"/>
    <w:rsid w:val="000E6CC0"/>
    <w:rsid w:val="000F03CD"/>
    <w:rsid w:val="000F50C0"/>
    <w:rsid w:val="000F645A"/>
    <w:rsid w:val="00102C43"/>
    <w:rsid w:val="00113031"/>
    <w:rsid w:val="00113488"/>
    <w:rsid w:val="001138BB"/>
    <w:rsid w:val="0012167A"/>
    <w:rsid w:val="001222DB"/>
    <w:rsid w:val="00126E3E"/>
    <w:rsid w:val="00131C1E"/>
    <w:rsid w:val="001337FD"/>
    <w:rsid w:val="001461BA"/>
    <w:rsid w:val="00146386"/>
    <w:rsid w:val="001469F8"/>
    <w:rsid w:val="0015217A"/>
    <w:rsid w:val="00156E58"/>
    <w:rsid w:val="00165C17"/>
    <w:rsid w:val="00165E9C"/>
    <w:rsid w:val="00175C2B"/>
    <w:rsid w:val="00176ABE"/>
    <w:rsid w:val="0017774C"/>
    <w:rsid w:val="001800A2"/>
    <w:rsid w:val="00191324"/>
    <w:rsid w:val="00191794"/>
    <w:rsid w:val="001928E3"/>
    <w:rsid w:val="001933EE"/>
    <w:rsid w:val="001A1DF1"/>
    <w:rsid w:val="001A6994"/>
    <w:rsid w:val="001B067A"/>
    <w:rsid w:val="001B2B3F"/>
    <w:rsid w:val="001B4E8C"/>
    <w:rsid w:val="001B72C3"/>
    <w:rsid w:val="001E16FE"/>
    <w:rsid w:val="001E6277"/>
    <w:rsid w:val="001F0EC7"/>
    <w:rsid w:val="002048B5"/>
    <w:rsid w:val="00207D3A"/>
    <w:rsid w:val="00210A48"/>
    <w:rsid w:val="00211073"/>
    <w:rsid w:val="002129BE"/>
    <w:rsid w:val="002214F4"/>
    <w:rsid w:val="002246BF"/>
    <w:rsid w:val="002278A9"/>
    <w:rsid w:val="00230550"/>
    <w:rsid w:val="0023123A"/>
    <w:rsid w:val="00231562"/>
    <w:rsid w:val="00234110"/>
    <w:rsid w:val="00242084"/>
    <w:rsid w:val="00242C96"/>
    <w:rsid w:val="0025168F"/>
    <w:rsid w:val="00257DAF"/>
    <w:rsid w:val="0026092F"/>
    <w:rsid w:val="00262722"/>
    <w:rsid w:val="002650D3"/>
    <w:rsid w:val="00272949"/>
    <w:rsid w:val="00272E56"/>
    <w:rsid w:val="0027448C"/>
    <w:rsid w:val="002752D4"/>
    <w:rsid w:val="00277AA8"/>
    <w:rsid w:val="00280072"/>
    <w:rsid w:val="00282223"/>
    <w:rsid w:val="002863F7"/>
    <w:rsid w:val="00286EA5"/>
    <w:rsid w:val="00291B89"/>
    <w:rsid w:val="00295576"/>
    <w:rsid w:val="002A0277"/>
    <w:rsid w:val="002A49CC"/>
    <w:rsid w:val="002B37A9"/>
    <w:rsid w:val="002B424F"/>
    <w:rsid w:val="002C18FF"/>
    <w:rsid w:val="002C6B77"/>
    <w:rsid w:val="002C7DF1"/>
    <w:rsid w:val="002D0723"/>
    <w:rsid w:val="002D49AE"/>
    <w:rsid w:val="002D5618"/>
    <w:rsid w:val="002D6A44"/>
    <w:rsid w:val="002E59ED"/>
    <w:rsid w:val="002E6EF4"/>
    <w:rsid w:val="002F660E"/>
    <w:rsid w:val="0030020C"/>
    <w:rsid w:val="00302CC7"/>
    <w:rsid w:val="003032B3"/>
    <w:rsid w:val="00304425"/>
    <w:rsid w:val="0031430E"/>
    <w:rsid w:val="003151C7"/>
    <w:rsid w:val="00315550"/>
    <w:rsid w:val="00322098"/>
    <w:rsid w:val="003225CC"/>
    <w:rsid w:val="003335BF"/>
    <w:rsid w:val="00334BC5"/>
    <w:rsid w:val="00336E73"/>
    <w:rsid w:val="00337373"/>
    <w:rsid w:val="0033742F"/>
    <w:rsid w:val="003413A3"/>
    <w:rsid w:val="0035497C"/>
    <w:rsid w:val="00355E33"/>
    <w:rsid w:val="00357F29"/>
    <w:rsid w:val="00357F33"/>
    <w:rsid w:val="0036574E"/>
    <w:rsid w:val="00372B4D"/>
    <w:rsid w:val="003775C4"/>
    <w:rsid w:val="00377710"/>
    <w:rsid w:val="00387BEE"/>
    <w:rsid w:val="00390407"/>
    <w:rsid w:val="0039294A"/>
    <w:rsid w:val="003B14E5"/>
    <w:rsid w:val="003B2334"/>
    <w:rsid w:val="003B25CC"/>
    <w:rsid w:val="003C2BC8"/>
    <w:rsid w:val="003C4CDE"/>
    <w:rsid w:val="003C5BE7"/>
    <w:rsid w:val="003D2618"/>
    <w:rsid w:val="003D3E2B"/>
    <w:rsid w:val="003D4FE8"/>
    <w:rsid w:val="003D7770"/>
    <w:rsid w:val="003E323F"/>
    <w:rsid w:val="003F5865"/>
    <w:rsid w:val="004038FF"/>
    <w:rsid w:val="0041412B"/>
    <w:rsid w:val="004152B0"/>
    <w:rsid w:val="0041757A"/>
    <w:rsid w:val="0041767F"/>
    <w:rsid w:val="00417C46"/>
    <w:rsid w:val="0042109E"/>
    <w:rsid w:val="004228CC"/>
    <w:rsid w:val="00423116"/>
    <w:rsid w:val="00423FAF"/>
    <w:rsid w:val="00425BF4"/>
    <w:rsid w:val="004316A8"/>
    <w:rsid w:val="00436910"/>
    <w:rsid w:val="00436D3D"/>
    <w:rsid w:val="0044039E"/>
    <w:rsid w:val="00444DC6"/>
    <w:rsid w:val="004544F0"/>
    <w:rsid w:val="0045461B"/>
    <w:rsid w:val="00460F33"/>
    <w:rsid w:val="00475029"/>
    <w:rsid w:val="00483400"/>
    <w:rsid w:val="00485CB9"/>
    <w:rsid w:val="004870E9"/>
    <w:rsid w:val="004A7959"/>
    <w:rsid w:val="004B063F"/>
    <w:rsid w:val="004B55D1"/>
    <w:rsid w:val="004B7965"/>
    <w:rsid w:val="004D17F3"/>
    <w:rsid w:val="004D5337"/>
    <w:rsid w:val="004D5ADA"/>
    <w:rsid w:val="004D5B88"/>
    <w:rsid w:val="004D715E"/>
    <w:rsid w:val="004E4031"/>
    <w:rsid w:val="004E4905"/>
    <w:rsid w:val="004E62FC"/>
    <w:rsid w:val="004E6BDB"/>
    <w:rsid w:val="004E70E5"/>
    <w:rsid w:val="004F1E8A"/>
    <w:rsid w:val="004F3F36"/>
    <w:rsid w:val="004F42AE"/>
    <w:rsid w:val="004F4905"/>
    <w:rsid w:val="00502544"/>
    <w:rsid w:val="0050687B"/>
    <w:rsid w:val="00506EF9"/>
    <w:rsid w:val="00510D01"/>
    <w:rsid w:val="00515F25"/>
    <w:rsid w:val="005167FA"/>
    <w:rsid w:val="00521547"/>
    <w:rsid w:val="00521CC8"/>
    <w:rsid w:val="0052279A"/>
    <w:rsid w:val="005406F7"/>
    <w:rsid w:val="0054113C"/>
    <w:rsid w:val="0054176F"/>
    <w:rsid w:val="005435D0"/>
    <w:rsid w:val="00543DE5"/>
    <w:rsid w:val="00550ACB"/>
    <w:rsid w:val="00553D93"/>
    <w:rsid w:val="00560702"/>
    <w:rsid w:val="00560BA3"/>
    <w:rsid w:val="00560C33"/>
    <w:rsid w:val="005625DA"/>
    <w:rsid w:val="00564C18"/>
    <w:rsid w:val="00565A58"/>
    <w:rsid w:val="00570688"/>
    <w:rsid w:val="00572E28"/>
    <w:rsid w:val="0057341F"/>
    <w:rsid w:val="005805AD"/>
    <w:rsid w:val="0058156E"/>
    <w:rsid w:val="00583AA0"/>
    <w:rsid w:val="0058446C"/>
    <w:rsid w:val="00586BD0"/>
    <w:rsid w:val="005939BA"/>
    <w:rsid w:val="005A7A77"/>
    <w:rsid w:val="005B30A9"/>
    <w:rsid w:val="005B63FC"/>
    <w:rsid w:val="005C3A71"/>
    <w:rsid w:val="005C51D2"/>
    <w:rsid w:val="005C65F1"/>
    <w:rsid w:val="005D2072"/>
    <w:rsid w:val="005E49DD"/>
    <w:rsid w:val="005E4EF6"/>
    <w:rsid w:val="005E5912"/>
    <w:rsid w:val="005F2DB5"/>
    <w:rsid w:val="005F7562"/>
    <w:rsid w:val="00610282"/>
    <w:rsid w:val="00614E87"/>
    <w:rsid w:val="0061657D"/>
    <w:rsid w:val="00623482"/>
    <w:rsid w:val="00623F20"/>
    <w:rsid w:val="00626074"/>
    <w:rsid w:val="00633284"/>
    <w:rsid w:val="00642DE5"/>
    <w:rsid w:val="0064454C"/>
    <w:rsid w:val="00644C66"/>
    <w:rsid w:val="00653BE9"/>
    <w:rsid w:val="006555F3"/>
    <w:rsid w:val="00662EC9"/>
    <w:rsid w:val="0066472D"/>
    <w:rsid w:val="00665143"/>
    <w:rsid w:val="00665147"/>
    <w:rsid w:val="00665AF8"/>
    <w:rsid w:val="006677AF"/>
    <w:rsid w:val="006719BE"/>
    <w:rsid w:val="00675723"/>
    <w:rsid w:val="00682DD2"/>
    <w:rsid w:val="00683946"/>
    <w:rsid w:val="00684099"/>
    <w:rsid w:val="00684E6C"/>
    <w:rsid w:val="006908DB"/>
    <w:rsid w:val="006954FD"/>
    <w:rsid w:val="006A02C8"/>
    <w:rsid w:val="006A2036"/>
    <w:rsid w:val="006A2D70"/>
    <w:rsid w:val="006A2EBF"/>
    <w:rsid w:val="006A3D78"/>
    <w:rsid w:val="006A5953"/>
    <w:rsid w:val="006B140F"/>
    <w:rsid w:val="006B1C08"/>
    <w:rsid w:val="006B43E9"/>
    <w:rsid w:val="006B5D34"/>
    <w:rsid w:val="006C2C93"/>
    <w:rsid w:val="006C64D0"/>
    <w:rsid w:val="006D0062"/>
    <w:rsid w:val="006D0655"/>
    <w:rsid w:val="006D128F"/>
    <w:rsid w:val="006D19BF"/>
    <w:rsid w:val="006D4D5D"/>
    <w:rsid w:val="006E3553"/>
    <w:rsid w:val="006E4F70"/>
    <w:rsid w:val="006E5CA2"/>
    <w:rsid w:val="006F3F10"/>
    <w:rsid w:val="006F41CF"/>
    <w:rsid w:val="006F5DCA"/>
    <w:rsid w:val="0070000B"/>
    <w:rsid w:val="00700D6A"/>
    <w:rsid w:val="00701CA7"/>
    <w:rsid w:val="007023AF"/>
    <w:rsid w:val="00702558"/>
    <w:rsid w:val="00705EFE"/>
    <w:rsid w:val="00712280"/>
    <w:rsid w:val="00712DD1"/>
    <w:rsid w:val="007222F0"/>
    <w:rsid w:val="00727F0D"/>
    <w:rsid w:val="00745037"/>
    <w:rsid w:val="00746382"/>
    <w:rsid w:val="007501A1"/>
    <w:rsid w:val="00751DF3"/>
    <w:rsid w:val="00766561"/>
    <w:rsid w:val="00767B33"/>
    <w:rsid w:val="00770F95"/>
    <w:rsid w:val="0077549F"/>
    <w:rsid w:val="00777C2C"/>
    <w:rsid w:val="00777D41"/>
    <w:rsid w:val="00784186"/>
    <w:rsid w:val="00791894"/>
    <w:rsid w:val="007957C2"/>
    <w:rsid w:val="00796095"/>
    <w:rsid w:val="007A0083"/>
    <w:rsid w:val="007A3922"/>
    <w:rsid w:val="007A3E04"/>
    <w:rsid w:val="007A4663"/>
    <w:rsid w:val="007A6A2E"/>
    <w:rsid w:val="007B03A7"/>
    <w:rsid w:val="007B481B"/>
    <w:rsid w:val="007B49BA"/>
    <w:rsid w:val="007C3D7A"/>
    <w:rsid w:val="007D06E9"/>
    <w:rsid w:val="007D20DA"/>
    <w:rsid w:val="007E0437"/>
    <w:rsid w:val="007F1F5E"/>
    <w:rsid w:val="007F5EC5"/>
    <w:rsid w:val="007F73F1"/>
    <w:rsid w:val="007F78C6"/>
    <w:rsid w:val="008045B2"/>
    <w:rsid w:val="0080775A"/>
    <w:rsid w:val="00832978"/>
    <w:rsid w:val="00846379"/>
    <w:rsid w:val="00846CC2"/>
    <w:rsid w:val="008474E3"/>
    <w:rsid w:val="00857B11"/>
    <w:rsid w:val="008655AF"/>
    <w:rsid w:val="00865F80"/>
    <w:rsid w:val="00880302"/>
    <w:rsid w:val="00886155"/>
    <w:rsid w:val="008958C4"/>
    <w:rsid w:val="008A1229"/>
    <w:rsid w:val="008A415F"/>
    <w:rsid w:val="008B43AD"/>
    <w:rsid w:val="008B4A19"/>
    <w:rsid w:val="008B7B07"/>
    <w:rsid w:val="008C3D93"/>
    <w:rsid w:val="008C4735"/>
    <w:rsid w:val="008C6944"/>
    <w:rsid w:val="008D52E8"/>
    <w:rsid w:val="008E0AA2"/>
    <w:rsid w:val="008E1C6E"/>
    <w:rsid w:val="008F141F"/>
    <w:rsid w:val="008F2675"/>
    <w:rsid w:val="008F6C62"/>
    <w:rsid w:val="00910FF5"/>
    <w:rsid w:val="00921ED4"/>
    <w:rsid w:val="00921F52"/>
    <w:rsid w:val="00922078"/>
    <w:rsid w:val="00922BFA"/>
    <w:rsid w:val="00923CAF"/>
    <w:rsid w:val="00924FD4"/>
    <w:rsid w:val="00932BE3"/>
    <w:rsid w:val="00957CDF"/>
    <w:rsid w:val="00965A0D"/>
    <w:rsid w:val="00967876"/>
    <w:rsid w:val="0097551B"/>
    <w:rsid w:val="0098056D"/>
    <w:rsid w:val="00982B36"/>
    <w:rsid w:val="00983300"/>
    <w:rsid w:val="00984286"/>
    <w:rsid w:val="00993841"/>
    <w:rsid w:val="0099393F"/>
    <w:rsid w:val="0099507D"/>
    <w:rsid w:val="0099792A"/>
    <w:rsid w:val="009A0906"/>
    <w:rsid w:val="009B3C46"/>
    <w:rsid w:val="009B7165"/>
    <w:rsid w:val="009B7691"/>
    <w:rsid w:val="009C1211"/>
    <w:rsid w:val="009C123F"/>
    <w:rsid w:val="009C1EB8"/>
    <w:rsid w:val="009C60E8"/>
    <w:rsid w:val="009C6F4E"/>
    <w:rsid w:val="009D2B24"/>
    <w:rsid w:val="009E0777"/>
    <w:rsid w:val="009F1D5E"/>
    <w:rsid w:val="009F26F3"/>
    <w:rsid w:val="009F380E"/>
    <w:rsid w:val="009F7135"/>
    <w:rsid w:val="00A07DE9"/>
    <w:rsid w:val="00A1056E"/>
    <w:rsid w:val="00A23310"/>
    <w:rsid w:val="00A23D8E"/>
    <w:rsid w:val="00A25212"/>
    <w:rsid w:val="00A27764"/>
    <w:rsid w:val="00A30B5C"/>
    <w:rsid w:val="00A3365F"/>
    <w:rsid w:val="00A364ED"/>
    <w:rsid w:val="00A47B19"/>
    <w:rsid w:val="00A51ED9"/>
    <w:rsid w:val="00A61501"/>
    <w:rsid w:val="00A66130"/>
    <w:rsid w:val="00A70188"/>
    <w:rsid w:val="00A72774"/>
    <w:rsid w:val="00A73742"/>
    <w:rsid w:val="00A75F33"/>
    <w:rsid w:val="00A766C9"/>
    <w:rsid w:val="00A8639F"/>
    <w:rsid w:val="00A904AD"/>
    <w:rsid w:val="00A9309F"/>
    <w:rsid w:val="00A93DE7"/>
    <w:rsid w:val="00AB1F29"/>
    <w:rsid w:val="00AB6280"/>
    <w:rsid w:val="00AC0C66"/>
    <w:rsid w:val="00AC19C8"/>
    <w:rsid w:val="00AD31CD"/>
    <w:rsid w:val="00AD6B94"/>
    <w:rsid w:val="00AE2C40"/>
    <w:rsid w:val="00AE315F"/>
    <w:rsid w:val="00AF1B07"/>
    <w:rsid w:val="00AF6F2A"/>
    <w:rsid w:val="00B013AB"/>
    <w:rsid w:val="00B01501"/>
    <w:rsid w:val="00B04F62"/>
    <w:rsid w:val="00B112DF"/>
    <w:rsid w:val="00B118F0"/>
    <w:rsid w:val="00B124BA"/>
    <w:rsid w:val="00B15B12"/>
    <w:rsid w:val="00B221FF"/>
    <w:rsid w:val="00B2266B"/>
    <w:rsid w:val="00B22DCA"/>
    <w:rsid w:val="00B2565D"/>
    <w:rsid w:val="00B25D12"/>
    <w:rsid w:val="00B30043"/>
    <w:rsid w:val="00B300ED"/>
    <w:rsid w:val="00B357B0"/>
    <w:rsid w:val="00B46964"/>
    <w:rsid w:val="00B4747D"/>
    <w:rsid w:val="00B54936"/>
    <w:rsid w:val="00B66A4C"/>
    <w:rsid w:val="00B76491"/>
    <w:rsid w:val="00B81996"/>
    <w:rsid w:val="00B8513B"/>
    <w:rsid w:val="00B8559E"/>
    <w:rsid w:val="00B86E3A"/>
    <w:rsid w:val="00B91204"/>
    <w:rsid w:val="00B91576"/>
    <w:rsid w:val="00B96DD7"/>
    <w:rsid w:val="00BA0AC3"/>
    <w:rsid w:val="00BA6BEE"/>
    <w:rsid w:val="00BA7B26"/>
    <w:rsid w:val="00BB342F"/>
    <w:rsid w:val="00BB402E"/>
    <w:rsid w:val="00BD1C8C"/>
    <w:rsid w:val="00BE52B7"/>
    <w:rsid w:val="00BF211B"/>
    <w:rsid w:val="00C00B84"/>
    <w:rsid w:val="00C128A4"/>
    <w:rsid w:val="00C12DAF"/>
    <w:rsid w:val="00C134E9"/>
    <w:rsid w:val="00C20DC8"/>
    <w:rsid w:val="00C23252"/>
    <w:rsid w:val="00C265C5"/>
    <w:rsid w:val="00C34EE7"/>
    <w:rsid w:val="00C37D85"/>
    <w:rsid w:val="00C41E1F"/>
    <w:rsid w:val="00C51742"/>
    <w:rsid w:val="00C65620"/>
    <w:rsid w:val="00C663F3"/>
    <w:rsid w:val="00C72371"/>
    <w:rsid w:val="00C90F37"/>
    <w:rsid w:val="00C9491F"/>
    <w:rsid w:val="00C97499"/>
    <w:rsid w:val="00CA0871"/>
    <w:rsid w:val="00CA122C"/>
    <w:rsid w:val="00CA2607"/>
    <w:rsid w:val="00CA3F73"/>
    <w:rsid w:val="00CA4828"/>
    <w:rsid w:val="00CA5E89"/>
    <w:rsid w:val="00CB03B7"/>
    <w:rsid w:val="00CB2AF7"/>
    <w:rsid w:val="00CB441D"/>
    <w:rsid w:val="00CB59F8"/>
    <w:rsid w:val="00CB773B"/>
    <w:rsid w:val="00CC00A7"/>
    <w:rsid w:val="00CC075B"/>
    <w:rsid w:val="00CC2DE6"/>
    <w:rsid w:val="00CC338C"/>
    <w:rsid w:val="00CC7D58"/>
    <w:rsid w:val="00CD08C7"/>
    <w:rsid w:val="00CD2B52"/>
    <w:rsid w:val="00CD4D45"/>
    <w:rsid w:val="00CD4DB9"/>
    <w:rsid w:val="00CE14AE"/>
    <w:rsid w:val="00CE2ABC"/>
    <w:rsid w:val="00CF2ADE"/>
    <w:rsid w:val="00CF4D8C"/>
    <w:rsid w:val="00CF730B"/>
    <w:rsid w:val="00D01A62"/>
    <w:rsid w:val="00D075E5"/>
    <w:rsid w:val="00D1156C"/>
    <w:rsid w:val="00D1378D"/>
    <w:rsid w:val="00D13A10"/>
    <w:rsid w:val="00D1594E"/>
    <w:rsid w:val="00D30BF0"/>
    <w:rsid w:val="00D3116C"/>
    <w:rsid w:val="00D31448"/>
    <w:rsid w:val="00D31D8B"/>
    <w:rsid w:val="00D379B9"/>
    <w:rsid w:val="00D4002E"/>
    <w:rsid w:val="00D4295F"/>
    <w:rsid w:val="00D44630"/>
    <w:rsid w:val="00D45C6C"/>
    <w:rsid w:val="00D5371C"/>
    <w:rsid w:val="00D616CA"/>
    <w:rsid w:val="00D622A4"/>
    <w:rsid w:val="00D626C2"/>
    <w:rsid w:val="00D6376B"/>
    <w:rsid w:val="00D67C8E"/>
    <w:rsid w:val="00D759CA"/>
    <w:rsid w:val="00D77FDB"/>
    <w:rsid w:val="00D8094E"/>
    <w:rsid w:val="00DB347B"/>
    <w:rsid w:val="00DC1BBD"/>
    <w:rsid w:val="00DC38E1"/>
    <w:rsid w:val="00DD3846"/>
    <w:rsid w:val="00DD42C2"/>
    <w:rsid w:val="00DD4408"/>
    <w:rsid w:val="00DE1677"/>
    <w:rsid w:val="00DF22BD"/>
    <w:rsid w:val="00E0151E"/>
    <w:rsid w:val="00E04085"/>
    <w:rsid w:val="00E0439B"/>
    <w:rsid w:val="00E1637F"/>
    <w:rsid w:val="00E2068A"/>
    <w:rsid w:val="00E31214"/>
    <w:rsid w:val="00E313A0"/>
    <w:rsid w:val="00E40470"/>
    <w:rsid w:val="00E5029F"/>
    <w:rsid w:val="00E51705"/>
    <w:rsid w:val="00E568BF"/>
    <w:rsid w:val="00E57CE4"/>
    <w:rsid w:val="00E57D3B"/>
    <w:rsid w:val="00E6448D"/>
    <w:rsid w:val="00E654AD"/>
    <w:rsid w:val="00E65DAD"/>
    <w:rsid w:val="00E65DB4"/>
    <w:rsid w:val="00E67D09"/>
    <w:rsid w:val="00E745CD"/>
    <w:rsid w:val="00E74C1E"/>
    <w:rsid w:val="00E74E86"/>
    <w:rsid w:val="00E879DF"/>
    <w:rsid w:val="00E931AF"/>
    <w:rsid w:val="00EA022B"/>
    <w:rsid w:val="00EA3636"/>
    <w:rsid w:val="00EA4B29"/>
    <w:rsid w:val="00EB321C"/>
    <w:rsid w:val="00EB37C1"/>
    <w:rsid w:val="00EC1AAA"/>
    <w:rsid w:val="00ED6395"/>
    <w:rsid w:val="00EE0473"/>
    <w:rsid w:val="00EE1F53"/>
    <w:rsid w:val="00EE78FE"/>
    <w:rsid w:val="00EF532A"/>
    <w:rsid w:val="00F02E37"/>
    <w:rsid w:val="00F1240B"/>
    <w:rsid w:val="00F15435"/>
    <w:rsid w:val="00F15B90"/>
    <w:rsid w:val="00F15D6D"/>
    <w:rsid w:val="00F2270C"/>
    <w:rsid w:val="00F252EC"/>
    <w:rsid w:val="00F26B53"/>
    <w:rsid w:val="00F304E5"/>
    <w:rsid w:val="00F338D1"/>
    <w:rsid w:val="00F3533F"/>
    <w:rsid w:val="00F36CD9"/>
    <w:rsid w:val="00F37B19"/>
    <w:rsid w:val="00F410D5"/>
    <w:rsid w:val="00F42258"/>
    <w:rsid w:val="00F4359D"/>
    <w:rsid w:val="00F453C7"/>
    <w:rsid w:val="00F45B7C"/>
    <w:rsid w:val="00F67DB5"/>
    <w:rsid w:val="00F72494"/>
    <w:rsid w:val="00F75C82"/>
    <w:rsid w:val="00F77CBA"/>
    <w:rsid w:val="00F844DB"/>
    <w:rsid w:val="00F867DF"/>
    <w:rsid w:val="00F87218"/>
    <w:rsid w:val="00F87E3F"/>
    <w:rsid w:val="00F94B6A"/>
    <w:rsid w:val="00F95C85"/>
    <w:rsid w:val="00FB16BB"/>
    <w:rsid w:val="00FB379B"/>
    <w:rsid w:val="00FB3B7A"/>
    <w:rsid w:val="00FB3BE1"/>
    <w:rsid w:val="00FB5230"/>
    <w:rsid w:val="00FB6DAB"/>
    <w:rsid w:val="00FB75CB"/>
    <w:rsid w:val="00FC049C"/>
    <w:rsid w:val="00FE70A9"/>
    <w:rsid w:val="00FE7617"/>
    <w:rsid w:val="00FF1F4C"/>
    <w:rsid w:val="00FF428B"/>
    <w:rsid w:val="00FF5829"/>
    <w:rsid w:val="00F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63">
          <o:proxy end="" idref="#_x0000_s1059"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ED"/>
    <w:rPr>
      <w:rFonts w:ascii="Times New Roman" w:eastAsia="Times New Roman" w:hAnsi="Times New Roman"/>
      <w:sz w:val="24"/>
      <w:szCs w:val="24"/>
    </w:rPr>
  </w:style>
  <w:style w:type="paragraph" w:styleId="1">
    <w:name w:val="heading 1"/>
    <w:basedOn w:val="a"/>
    <w:next w:val="a"/>
    <w:link w:val="10"/>
    <w:qFormat/>
    <w:rsid w:val="002E59ED"/>
    <w:pPr>
      <w:keepNext/>
      <w:jc w:val="center"/>
      <w:outlineLvl w:val="0"/>
    </w:pPr>
    <w:rPr>
      <w:b/>
      <w:szCs w:val="20"/>
    </w:rPr>
  </w:style>
  <w:style w:type="paragraph" w:styleId="3">
    <w:name w:val="heading 3"/>
    <w:basedOn w:val="a"/>
    <w:next w:val="a"/>
    <w:link w:val="30"/>
    <w:qFormat/>
    <w:rsid w:val="002E59ED"/>
    <w:pPr>
      <w:keepNext/>
      <w:ind w:right="-716"/>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E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E59ED"/>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2E59ED"/>
    <w:rPr>
      <w:rFonts w:ascii="Tahoma" w:hAnsi="Tahoma" w:cs="Tahoma"/>
      <w:sz w:val="16"/>
      <w:szCs w:val="16"/>
    </w:rPr>
  </w:style>
  <w:style w:type="character" w:customStyle="1" w:styleId="a4">
    <w:name w:val="Текст выноски Знак"/>
    <w:basedOn w:val="a0"/>
    <w:link w:val="a3"/>
    <w:uiPriority w:val="99"/>
    <w:semiHidden/>
    <w:rsid w:val="002E59ED"/>
    <w:rPr>
      <w:rFonts w:ascii="Tahoma" w:eastAsia="Times New Roman" w:hAnsi="Tahoma" w:cs="Tahoma"/>
      <w:sz w:val="16"/>
      <w:szCs w:val="16"/>
      <w:lang w:eastAsia="ru-RU"/>
    </w:rPr>
  </w:style>
  <w:style w:type="paragraph" w:styleId="a5">
    <w:name w:val="List Paragraph"/>
    <w:basedOn w:val="a"/>
    <w:uiPriority w:val="34"/>
    <w:qFormat/>
    <w:rsid w:val="00A61501"/>
    <w:pPr>
      <w:ind w:left="720"/>
      <w:contextualSpacing/>
    </w:pPr>
  </w:style>
  <w:style w:type="character" w:styleId="a6">
    <w:name w:val="Hyperlink"/>
    <w:basedOn w:val="a0"/>
    <w:semiHidden/>
    <w:unhideWhenUsed/>
    <w:rsid w:val="00B01501"/>
    <w:rPr>
      <w:color w:val="454545"/>
      <w:u w:val="single"/>
    </w:rPr>
  </w:style>
  <w:style w:type="paragraph" w:styleId="a7">
    <w:name w:val="Normal (Web)"/>
    <w:basedOn w:val="a"/>
    <w:semiHidden/>
    <w:unhideWhenUsed/>
    <w:rsid w:val="00B01501"/>
    <w:pPr>
      <w:spacing w:before="100" w:beforeAutospacing="1" w:after="100" w:afterAutospacing="1"/>
    </w:pPr>
    <w:rPr>
      <w:sz w:val="16"/>
      <w:szCs w:val="16"/>
    </w:rPr>
  </w:style>
  <w:style w:type="paragraph" w:styleId="2">
    <w:name w:val="Body Text 2"/>
    <w:basedOn w:val="a"/>
    <w:link w:val="20"/>
    <w:semiHidden/>
    <w:unhideWhenUsed/>
    <w:rsid w:val="00B01501"/>
    <w:pPr>
      <w:jc w:val="both"/>
    </w:pPr>
    <w:rPr>
      <w:szCs w:val="20"/>
    </w:rPr>
  </w:style>
  <w:style w:type="character" w:customStyle="1" w:styleId="20">
    <w:name w:val="Основной текст 2 Знак"/>
    <w:basedOn w:val="a0"/>
    <w:link w:val="2"/>
    <w:semiHidden/>
    <w:rsid w:val="00B01501"/>
    <w:rPr>
      <w:rFonts w:ascii="Times New Roman" w:eastAsia="Times New Roman" w:hAnsi="Times New Roman"/>
      <w:sz w:val="24"/>
    </w:rPr>
  </w:style>
  <w:style w:type="paragraph" w:customStyle="1" w:styleId="ConsPlusNormal">
    <w:name w:val="ConsPlusNormal"/>
    <w:uiPriority w:val="99"/>
    <w:rsid w:val="00B01501"/>
    <w:pPr>
      <w:widowControl w:val="0"/>
      <w:autoSpaceDE w:val="0"/>
      <w:autoSpaceDN w:val="0"/>
      <w:adjustRightInd w:val="0"/>
      <w:ind w:firstLine="720"/>
    </w:pPr>
    <w:rPr>
      <w:rFonts w:ascii="Arial" w:eastAsia="Times New Roman" w:hAnsi="Arial" w:cs="Arial"/>
    </w:rPr>
  </w:style>
  <w:style w:type="character" w:customStyle="1" w:styleId="b-serp-urlitem1">
    <w:name w:val="b-serp-url__item1"/>
    <w:basedOn w:val="a0"/>
    <w:rsid w:val="00B01501"/>
  </w:style>
  <w:style w:type="paragraph" w:styleId="a8">
    <w:name w:val="footnote text"/>
    <w:basedOn w:val="a"/>
    <w:link w:val="a9"/>
    <w:uiPriority w:val="99"/>
    <w:semiHidden/>
    <w:unhideWhenUsed/>
    <w:rsid w:val="00D13A10"/>
    <w:rPr>
      <w:rFonts w:ascii="Calibri" w:eastAsia="Calibri" w:hAnsi="Calibri"/>
      <w:sz w:val="20"/>
      <w:szCs w:val="20"/>
      <w:lang w:eastAsia="en-US"/>
    </w:rPr>
  </w:style>
  <w:style w:type="character" w:customStyle="1" w:styleId="a9">
    <w:name w:val="Текст сноски Знак"/>
    <w:basedOn w:val="a0"/>
    <w:link w:val="a8"/>
    <w:uiPriority w:val="99"/>
    <w:semiHidden/>
    <w:rsid w:val="00D13A10"/>
    <w:rPr>
      <w:lang w:eastAsia="en-US"/>
    </w:rPr>
  </w:style>
  <w:style w:type="character" w:styleId="aa">
    <w:name w:val="footnote reference"/>
    <w:basedOn w:val="a0"/>
    <w:uiPriority w:val="99"/>
    <w:semiHidden/>
    <w:unhideWhenUsed/>
    <w:rsid w:val="00D13A10"/>
    <w:rPr>
      <w:vertAlign w:val="superscript"/>
    </w:rPr>
  </w:style>
  <w:style w:type="paragraph" w:styleId="ab">
    <w:name w:val="header"/>
    <w:basedOn w:val="a"/>
    <w:link w:val="ac"/>
    <w:uiPriority w:val="99"/>
    <w:unhideWhenUsed/>
    <w:rsid w:val="0012167A"/>
    <w:pPr>
      <w:tabs>
        <w:tab w:val="center" w:pos="4677"/>
        <w:tab w:val="right" w:pos="9355"/>
      </w:tabs>
    </w:pPr>
  </w:style>
  <w:style w:type="character" w:customStyle="1" w:styleId="ac">
    <w:name w:val="Верхний колонтитул Знак"/>
    <w:basedOn w:val="a0"/>
    <w:link w:val="ab"/>
    <w:uiPriority w:val="99"/>
    <w:rsid w:val="0012167A"/>
    <w:rPr>
      <w:rFonts w:ascii="Times New Roman" w:eastAsia="Times New Roman" w:hAnsi="Times New Roman"/>
      <w:sz w:val="24"/>
      <w:szCs w:val="24"/>
    </w:rPr>
  </w:style>
  <w:style w:type="paragraph" w:styleId="ad">
    <w:name w:val="footer"/>
    <w:basedOn w:val="a"/>
    <w:link w:val="ae"/>
    <w:uiPriority w:val="99"/>
    <w:unhideWhenUsed/>
    <w:rsid w:val="0012167A"/>
    <w:pPr>
      <w:tabs>
        <w:tab w:val="center" w:pos="4677"/>
        <w:tab w:val="right" w:pos="9355"/>
      </w:tabs>
    </w:pPr>
  </w:style>
  <w:style w:type="character" w:customStyle="1" w:styleId="ae">
    <w:name w:val="Нижний колонтитул Знак"/>
    <w:basedOn w:val="a0"/>
    <w:link w:val="ad"/>
    <w:uiPriority w:val="99"/>
    <w:rsid w:val="001216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irko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horaonlin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choraonlin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DF31D-E2EB-40C6-BE0E-94E4D829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5503</Words>
  <Characters>31371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36801</CharactersWithSpaces>
  <SharedDoc>false</SharedDoc>
  <HLinks>
    <vt:vector size="24" baseType="variant">
      <vt:variant>
        <vt:i4>1376323</vt:i4>
      </vt:variant>
      <vt:variant>
        <vt:i4>9</vt:i4>
      </vt:variant>
      <vt:variant>
        <vt:i4>0</vt:i4>
      </vt:variant>
      <vt:variant>
        <vt:i4>5</vt:i4>
      </vt:variant>
      <vt:variant>
        <vt:lpwstr>http://pgu.irkobl.ru/</vt:lpwstr>
      </vt:variant>
      <vt:variant>
        <vt:lpwstr/>
      </vt:variant>
      <vt:variant>
        <vt:i4>1376323</vt:i4>
      </vt:variant>
      <vt:variant>
        <vt:i4>6</vt:i4>
      </vt:variant>
      <vt:variant>
        <vt:i4>0</vt:i4>
      </vt:variant>
      <vt:variant>
        <vt:i4>5</vt:i4>
      </vt:variant>
      <vt:variant>
        <vt:lpwstr>http://pgu.irkobl.ru/</vt:lpwstr>
      </vt:variant>
      <vt:variant>
        <vt:lpwstr/>
      </vt:variant>
      <vt:variant>
        <vt:i4>589849</vt:i4>
      </vt:variant>
      <vt:variant>
        <vt:i4>3</vt:i4>
      </vt:variant>
      <vt:variant>
        <vt:i4>0</vt:i4>
      </vt:variant>
      <vt:variant>
        <vt:i4>5</vt:i4>
      </vt:variant>
      <vt:variant>
        <vt:lpwstr>http://www.pechoraonline.ru/</vt:lpwstr>
      </vt:variant>
      <vt:variant>
        <vt:lpwstr/>
      </vt:variant>
      <vt:variant>
        <vt:i4>589849</vt:i4>
      </vt:variant>
      <vt:variant>
        <vt:i4>0</vt:i4>
      </vt:variant>
      <vt:variant>
        <vt:i4>0</vt:i4>
      </vt:variant>
      <vt:variant>
        <vt:i4>5</vt:i4>
      </vt:variant>
      <vt:variant>
        <vt:lpwstr>http://www.pechoraonline.ru/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cp:lastModifiedBy>Татьяна Васильевна</cp:lastModifiedBy>
  <cp:revision>69</cp:revision>
  <cp:lastPrinted>2014-08-20T03:13:00Z</cp:lastPrinted>
  <dcterms:created xsi:type="dcterms:W3CDTF">2014-02-14T04:11:00Z</dcterms:created>
  <dcterms:modified xsi:type="dcterms:W3CDTF">2016-08-09T03:55:00Z</dcterms:modified>
</cp:coreProperties>
</file>